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F6CEB94">
      <w:pPr>
        <w:keepNext w:val="0"/>
        <w:keepLines w:val="0"/>
        <w:pageBreakBefore w:val="0"/>
        <w:wordWrap/>
        <w:overflowPunct/>
        <w:topLinePunct w:val="0"/>
        <w:bidi w:val="0"/>
        <w:spacing w:line="560" w:lineRule="exact"/>
        <w:jc w:val="center"/>
        <w:rPr>
          <w:rFonts w:hint="eastAsia" w:ascii="Times New Roman" w:hAnsi="Times New Roman" w:eastAsia="方正仿宋简体" w:cs="方正仿宋简体"/>
          <w:sz w:val="44"/>
          <w:szCs w:val="44"/>
          <w:lang w:val="en-US" w:eastAsia="zh-CN"/>
        </w:rPr>
      </w:pPr>
      <w:r>
        <w:rPr>
          <w:rFonts w:hint="eastAsia" w:ascii="Times New Roman" w:hAnsi="Times New Roman" w:eastAsia="方正仿宋简体" w:cs="方正仿宋简体"/>
          <w:sz w:val="44"/>
          <w:szCs w:val="44"/>
          <w:lang w:val="en-US" w:eastAsia="zh-CN"/>
        </w:rPr>
        <w:t>婴幼儿发展引导员赛道情景案例和用物清单</w:t>
      </w:r>
    </w:p>
    <w:p w14:paraId="6580D33E">
      <w:pPr>
        <w:keepNext w:val="0"/>
        <w:keepLines w:val="0"/>
        <w:widowControl/>
        <w:suppressLineNumbers w:val="0"/>
        <w:jc w:val="left"/>
        <w:textAlignment w:val="top"/>
        <w:rPr>
          <w:rStyle w:val="7"/>
          <w:rFonts w:hint="default" w:hAnsi="宋体"/>
          <w:b w:val="0"/>
          <w:bCs w:val="0"/>
          <w:sz w:val="32"/>
          <w:szCs w:val="32"/>
          <w:lang w:val="en-US" w:eastAsia="zh-CN" w:bidi="ar"/>
        </w:rPr>
      </w:pPr>
    </w:p>
    <w:tbl>
      <w:tblPr>
        <w:tblStyle w:val="5"/>
        <w:tblW w:w="5101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8"/>
        <w:gridCol w:w="1509"/>
        <w:gridCol w:w="5529"/>
        <w:gridCol w:w="1316"/>
      </w:tblGrid>
      <w:tr w14:paraId="2C8162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4E60BF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Arial" w:hAnsi="Arial" w:cs="Arial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7"/>
                <w:sz w:val="32"/>
                <w:szCs w:val="32"/>
                <w:lang w:val="en-US" w:eastAsia="zh-CN" w:bidi="ar"/>
              </w:rPr>
              <w:t>奶粉冲泡及喂奶</w:t>
            </w:r>
          </w:p>
        </w:tc>
      </w:tr>
      <w:tr w14:paraId="6225F8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F691199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560" w:firstLineChars="200"/>
              <w:textAlignment w:val="baseline"/>
              <w:rPr>
                <w:rFonts w:hint="eastAsia"/>
                <w:b w:val="0"/>
                <w:bCs w:val="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</w:rPr>
              <w:t>情景案例：</w:t>
            </w:r>
          </w:p>
          <w:p w14:paraId="5C614D1F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560" w:firstLineChars="200"/>
              <w:textAlignment w:val="baseline"/>
              <w:rPr>
                <w:rFonts w:hint="eastAsia"/>
                <w:b w:val="0"/>
                <w:bCs w:val="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</w:rPr>
              <w:t>乳儿班5个月大的果果，体重7.5公斤，小睡醒来后有些哭闹，不停地咂嘴、吃手，照护者查看喂奶记录后，发现到了给果果喂奶的时间了。</w:t>
            </w:r>
          </w:p>
          <w:p w14:paraId="32EB0588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560" w:firstLineChars="200"/>
              <w:textAlignment w:val="baseline"/>
              <w:rPr>
                <w:rFonts w:hint="eastAsia"/>
                <w:b w:val="0"/>
                <w:bCs w:val="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</w:rPr>
              <w:t>任务 ：</w:t>
            </w:r>
          </w:p>
          <w:p w14:paraId="6F3E8834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560" w:firstLineChars="200"/>
              <w:textAlignment w:val="baseline"/>
              <w:rPr>
                <w:rFonts w:hint="eastAsia"/>
                <w:b w:val="0"/>
                <w:bCs w:val="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</w:rPr>
              <w:t>请你为果果冲泡奶粉并喂奶(喂奶后无需清洗和消毒奶瓶)。</w:t>
            </w:r>
          </w:p>
          <w:p w14:paraId="4E0F9199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560" w:firstLineChars="200"/>
              <w:textAlignment w:val="baseline"/>
              <w:rPr>
                <w:rFonts w:hint="eastAsia"/>
                <w:b w:val="0"/>
                <w:bCs w:val="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</w:rPr>
              <w:t>要求 ：</w:t>
            </w:r>
          </w:p>
          <w:p w14:paraId="24478934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560" w:firstLineChars="200"/>
              <w:textAlignment w:val="baseline"/>
              <w:rPr>
                <w:rFonts w:hint="eastAsia" w:cs="仿宋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</w:rPr>
              <w:t>时间10分钟。现场有一位托育专业见习学生，但其不参与动手操作。</w:t>
            </w:r>
          </w:p>
        </w:tc>
      </w:tr>
      <w:tr w14:paraId="4BBAA6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FB40A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8"/>
                <w:sz w:val="32"/>
                <w:szCs w:val="32"/>
                <w:lang w:val="en-US" w:eastAsia="zh-CN" w:bidi="ar"/>
              </w:rPr>
              <w:t>用物清单</w:t>
            </w:r>
          </w:p>
        </w:tc>
      </w:tr>
      <w:tr w14:paraId="6BAC6B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3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D5179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序号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534F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名称</w:t>
            </w:r>
          </w:p>
        </w:tc>
        <w:tc>
          <w:tcPr>
            <w:tcW w:w="3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1CE3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型号规格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172A1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数量</w:t>
            </w:r>
          </w:p>
        </w:tc>
      </w:tr>
      <w:tr w14:paraId="5089A1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B1A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73539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婴儿床</w:t>
            </w:r>
          </w:p>
        </w:tc>
        <w:tc>
          <w:tcPr>
            <w:tcW w:w="3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EBC8B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木质，120cm*70cm*70cm,带全套床上用品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C368F1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1套</w:t>
            </w:r>
          </w:p>
        </w:tc>
      </w:tr>
      <w:tr w14:paraId="02B451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1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4F0AC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2D261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仿真婴儿模型</w:t>
            </w:r>
          </w:p>
        </w:tc>
        <w:tc>
          <w:tcPr>
            <w:tcW w:w="3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72C41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女，软性环保搪胶，可沐浴，身长60cm左右，</w:t>
            </w:r>
            <w:r>
              <w:rPr>
                <w:rStyle w:val="9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9"/>
                <w:sz w:val="24"/>
                <w:szCs w:val="24"/>
                <w:lang w:val="en-US" w:eastAsia="zh-CN" w:bidi="ar"/>
              </w:rPr>
              <w:t>穿分体式系带单衣单裤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FD8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1个</w:t>
            </w:r>
          </w:p>
        </w:tc>
      </w:tr>
      <w:tr w14:paraId="0BB3C6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A0F8BC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F70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硬夹板</w:t>
            </w:r>
          </w:p>
        </w:tc>
        <w:tc>
          <w:tcPr>
            <w:tcW w:w="3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670642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32cm*22cm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4C2E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1个</w:t>
            </w:r>
          </w:p>
        </w:tc>
      </w:tr>
      <w:tr w14:paraId="312F44D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ACE4EF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3DAC0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喂奶时间记录单</w:t>
            </w:r>
          </w:p>
        </w:tc>
        <w:tc>
          <w:tcPr>
            <w:tcW w:w="3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05CD3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A4纸打印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8FA7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若干</w:t>
            </w:r>
          </w:p>
        </w:tc>
      </w:tr>
      <w:tr w14:paraId="67D58B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4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D99B0D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7DA2B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操作台</w:t>
            </w:r>
          </w:p>
        </w:tc>
        <w:tc>
          <w:tcPr>
            <w:tcW w:w="3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AA20A8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100cm*80cm*90cm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B1F00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2张</w:t>
            </w:r>
          </w:p>
        </w:tc>
      </w:tr>
      <w:tr w14:paraId="28FB31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A112C8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55EAE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温奶消毒一体机</w:t>
            </w:r>
          </w:p>
        </w:tc>
        <w:tc>
          <w:tcPr>
            <w:tcW w:w="3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878E1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恒温控制，怏速加热，可烧水、温奶、消毒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564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2台</w:t>
            </w:r>
          </w:p>
        </w:tc>
      </w:tr>
      <w:tr w14:paraId="10FC8A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E47E41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5F58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奶粉</w:t>
            </w:r>
          </w:p>
        </w:tc>
        <w:tc>
          <w:tcPr>
            <w:tcW w:w="3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2932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1段、2段、3段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33256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各1罐</w:t>
            </w:r>
          </w:p>
        </w:tc>
      </w:tr>
      <w:tr w14:paraId="29588F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3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C12D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880560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奶瓶</w:t>
            </w:r>
          </w:p>
        </w:tc>
        <w:tc>
          <w:tcPr>
            <w:tcW w:w="3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48B7C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160ml、240ml带奶嘴固定圈和奶瓶盖，</w:t>
            </w:r>
            <w:r>
              <w:rPr>
                <w:rStyle w:val="9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9"/>
                <w:sz w:val="24"/>
                <w:szCs w:val="24"/>
                <w:lang w:val="en-US" w:eastAsia="zh-CN" w:bidi="ar"/>
              </w:rPr>
              <w:t>无把手，无吸管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2369C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各1个</w:t>
            </w:r>
          </w:p>
        </w:tc>
      </w:tr>
      <w:tr w14:paraId="63C064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9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B18873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8A79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奶嘴</w:t>
            </w:r>
          </w:p>
        </w:tc>
        <w:tc>
          <w:tcPr>
            <w:tcW w:w="3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0E093C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SS.S、M、L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EA1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各1个</w:t>
            </w:r>
          </w:p>
        </w:tc>
      </w:tr>
      <w:tr w14:paraId="11C7F0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143E17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B78F7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奶瓶夹</w:t>
            </w:r>
          </w:p>
        </w:tc>
        <w:tc>
          <w:tcPr>
            <w:tcW w:w="3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F955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大、小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F2304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各1个</w:t>
            </w:r>
          </w:p>
        </w:tc>
      </w:tr>
      <w:tr w14:paraId="200C83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E6172A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C5562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喂奶巾</w:t>
            </w:r>
          </w:p>
        </w:tc>
        <w:tc>
          <w:tcPr>
            <w:tcW w:w="3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653FFA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亲肤纯棉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791CF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条</w:t>
            </w:r>
          </w:p>
        </w:tc>
      </w:tr>
      <w:tr w14:paraId="46743B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242461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92EF3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小毛巾</w:t>
            </w:r>
          </w:p>
        </w:tc>
        <w:tc>
          <w:tcPr>
            <w:tcW w:w="3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6218D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纯棉，50cm*25cm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C62CE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2条</w:t>
            </w:r>
          </w:p>
        </w:tc>
      </w:tr>
      <w:tr w14:paraId="31AA8A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F5A2A7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F6EB6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成人靠背椅</w:t>
            </w:r>
          </w:p>
        </w:tc>
        <w:tc>
          <w:tcPr>
            <w:tcW w:w="3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E6D0C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通用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915D7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1把</w:t>
            </w:r>
          </w:p>
        </w:tc>
      </w:tr>
      <w:tr w14:paraId="7219BC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9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6A2E11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FF0BB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插排</w:t>
            </w:r>
          </w:p>
        </w:tc>
        <w:tc>
          <w:tcPr>
            <w:tcW w:w="3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9581B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3米，三孔位，独立开关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23B2C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2个</w:t>
            </w:r>
          </w:p>
        </w:tc>
      </w:tr>
      <w:tr w14:paraId="28566B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24D0CA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F8629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抽纸</w:t>
            </w:r>
          </w:p>
        </w:tc>
        <w:tc>
          <w:tcPr>
            <w:tcW w:w="3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90F252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通用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402A7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包</w:t>
            </w:r>
          </w:p>
        </w:tc>
      </w:tr>
      <w:tr w14:paraId="4FC26C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4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1CEF6D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E78EBC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一次性口罩</w:t>
            </w:r>
          </w:p>
        </w:tc>
        <w:tc>
          <w:tcPr>
            <w:tcW w:w="3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3642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医用外科口罩，独立包装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14C82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若干</w:t>
            </w:r>
          </w:p>
        </w:tc>
      </w:tr>
      <w:tr w14:paraId="673D18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9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11044A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17 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9856A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垃圾桶</w:t>
            </w:r>
          </w:p>
        </w:tc>
        <w:tc>
          <w:tcPr>
            <w:tcW w:w="3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76795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套袋，脚踏式，带盖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BECD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1个</w:t>
            </w:r>
          </w:p>
        </w:tc>
      </w:tr>
      <w:tr w14:paraId="26D098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6D855F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18 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DEE50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托盘</w:t>
            </w:r>
          </w:p>
        </w:tc>
        <w:tc>
          <w:tcPr>
            <w:tcW w:w="3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ABC58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40cm*30cm*3cm,32cm*22cm*3cm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491673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大小各1个</w:t>
            </w:r>
          </w:p>
        </w:tc>
      </w:tr>
      <w:tr w14:paraId="3A56F4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99DA2D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19 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21053F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免洗手消毒剂</w:t>
            </w:r>
          </w:p>
        </w:tc>
        <w:tc>
          <w:tcPr>
            <w:tcW w:w="3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AC566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通用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C6AE6B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1瓶</w:t>
            </w:r>
          </w:p>
        </w:tc>
      </w:tr>
      <w:tr w14:paraId="15E14A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9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03A037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20 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1F5419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黑色中性笔</w:t>
            </w:r>
          </w:p>
        </w:tc>
        <w:tc>
          <w:tcPr>
            <w:tcW w:w="3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03F1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通用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E4EEA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1伎</w:t>
            </w:r>
          </w:p>
        </w:tc>
      </w:tr>
      <w:tr w14:paraId="309B8B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9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896BFB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21 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6BFCC8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双层推车</w:t>
            </w:r>
          </w:p>
        </w:tc>
        <w:tc>
          <w:tcPr>
            <w:tcW w:w="3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C86E5E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不锈钢治疗车，66cm*44cm*86cm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EAA0E7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1辆</w:t>
            </w:r>
          </w:p>
        </w:tc>
      </w:tr>
      <w:tr w14:paraId="4010AC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9" w:hRule="atLeast"/>
        </w:trPr>
        <w:tc>
          <w:tcPr>
            <w:tcW w:w="41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ED17CC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22 </w:t>
            </w:r>
          </w:p>
        </w:tc>
        <w:tc>
          <w:tcPr>
            <w:tcW w:w="8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E9284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记录本</w:t>
            </w:r>
          </w:p>
        </w:tc>
        <w:tc>
          <w:tcPr>
            <w:tcW w:w="303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904775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通用</w:t>
            </w:r>
          </w:p>
        </w:tc>
        <w:tc>
          <w:tcPr>
            <w:tcW w:w="72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586B4D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i w:val="0"/>
                <w:iCs w:val="0"/>
                <w:color w:val="000000"/>
                <w:sz w:val="24"/>
                <w:szCs w:val="24"/>
                <w:u w:val="none"/>
              </w:rPr>
            </w:pPr>
            <w:r>
              <w:rPr>
                <w:rStyle w:val="9"/>
                <w:sz w:val="24"/>
                <w:szCs w:val="24"/>
                <w:lang w:val="en-US" w:eastAsia="zh-CN" w:bidi="ar"/>
              </w:rPr>
              <w:t>1本</w:t>
            </w:r>
          </w:p>
        </w:tc>
      </w:tr>
    </w:tbl>
    <w:p w14:paraId="2E24800D"/>
    <w:p w14:paraId="091ACBE5">
      <w:pPr>
        <w:keepNext w:val="0"/>
        <w:keepLines w:val="0"/>
        <w:widowControl/>
        <w:suppressLineNumbers w:val="0"/>
        <w:jc w:val="center"/>
        <w:textAlignment w:val="top"/>
        <w:rPr>
          <w:rStyle w:val="7"/>
          <w:rFonts w:hAnsi="宋体"/>
          <w:sz w:val="32"/>
          <w:szCs w:val="32"/>
          <w:lang w:val="en-US" w:eastAsia="zh-CN" w:bidi="ar"/>
        </w:rPr>
      </w:pPr>
      <w:r>
        <w:rPr>
          <w:rStyle w:val="7"/>
          <w:rFonts w:hAnsi="宋体"/>
          <w:sz w:val="32"/>
          <w:szCs w:val="32"/>
          <w:lang w:val="en-US" w:eastAsia="zh-CN" w:bidi="ar"/>
        </w:rPr>
        <w:br w:type="page"/>
      </w:r>
    </w:p>
    <w:tbl>
      <w:tblPr>
        <w:tblStyle w:val="5"/>
        <w:tblW w:w="5093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2397"/>
        <w:gridCol w:w="4455"/>
        <w:gridCol w:w="1342"/>
      </w:tblGrid>
      <w:tr w14:paraId="7F96F0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1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0B8776F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黑体" w:hAnsi="宋体" w:eastAsia="黑体" w:cs="黑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hAnsi="宋体"/>
                <w:sz w:val="32"/>
                <w:szCs w:val="32"/>
                <w:lang w:val="en-US" w:eastAsia="zh-CN" w:bidi="ar"/>
              </w:rPr>
              <w:t>更换纸尿裤及哄睡</w:t>
            </w:r>
          </w:p>
        </w:tc>
      </w:tr>
      <w:tr w14:paraId="7B91BA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89AC70B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560" w:firstLineChars="200"/>
              <w:textAlignment w:val="baseline"/>
              <w:rPr>
                <w:rFonts w:hint="eastAsia"/>
                <w:b w:val="0"/>
                <w:bCs w:val="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</w:rPr>
              <w:t>情景案例：</w:t>
            </w:r>
          </w:p>
          <w:p w14:paraId="734AD4E2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560" w:firstLineChars="200"/>
              <w:textAlignment w:val="baseline"/>
              <w:rPr>
                <w:rFonts w:hint="eastAsia"/>
                <w:b w:val="0"/>
                <w:bCs w:val="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</w:rPr>
              <w:t>恬恬是托育机构5个月的女宝宝，夏天的某个上午，恬恬喝奶后在小床上玩耍了30分钟。照护者发现恬恬开始打哈欠，准备哄她小睡，检查了纸尿裤，发现已经有些鼓起，纸尿裤上的尿显线已经变色，打开纸尿裤后，纸尿裤里无大便，恬恬肛门周围皮肤轻微发红，无渗液破溃。</w:t>
            </w:r>
          </w:p>
          <w:p w14:paraId="2C579F14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560" w:firstLineChars="200"/>
              <w:textAlignment w:val="baseline"/>
              <w:rPr>
                <w:rFonts w:hint="eastAsia"/>
                <w:b w:val="0"/>
                <w:bCs w:val="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</w:rPr>
              <w:t>任务：</w:t>
            </w:r>
          </w:p>
          <w:p w14:paraId="788206BF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560" w:firstLineChars="200"/>
              <w:textAlignment w:val="baseline"/>
              <w:rPr>
                <w:rFonts w:hint="eastAsia"/>
                <w:b w:val="0"/>
                <w:bCs w:val="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</w:rPr>
              <w:t>请你为恬恬更换纸尿裤并哄睡。</w:t>
            </w:r>
          </w:p>
          <w:p w14:paraId="2D7EDAD2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560" w:firstLineChars="200"/>
              <w:textAlignment w:val="baseline"/>
              <w:rPr>
                <w:rFonts w:hint="eastAsia"/>
                <w:b w:val="0"/>
                <w:bCs w:val="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</w:rPr>
              <w:t>要求：</w:t>
            </w:r>
          </w:p>
          <w:p w14:paraId="2BE7C59D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560" w:firstLineChars="200"/>
              <w:textAlignment w:val="baseline"/>
              <w:rPr>
                <w:rFonts w:hint="eastAsia"/>
                <w:b w:val="0"/>
                <w:bCs w:val="0"/>
                <w:sz w:val="28"/>
                <w:szCs w:val="28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</w:rPr>
              <w:t>时间10分钟。现场有一位托育专业见习学生，但其不参与动手操作。</w:t>
            </w:r>
          </w:p>
        </w:tc>
      </w:tr>
      <w:tr w14:paraId="3691F3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0" w:hRule="atLeast"/>
        </w:trPr>
        <w:tc>
          <w:tcPr>
            <w:tcW w:w="5000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1A742E1"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ascii="宋体" w:hAnsi="宋体" w:eastAsia="宋体" w:cs="宋体"/>
                <w:b/>
                <w:bCs/>
                <w:i w:val="0"/>
                <w:iCs w:val="0"/>
                <w:color w:val="000000"/>
                <w:sz w:val="20"/>
                <w:szCs w:val="20"/>
                <w:u w:val="none"/>
              </w:rPr>
            </w:pPr>
            <w:r>
              <w:rPr>
                <w:rStyle w:val="7"/>
                <w:rFonts w:hAnsi="宋体"/>
                <w:sz w:val="32"/>
                <w:szCs w:val="32"/>
                <w:lang w:val="en-US" w:eastAsia="zh-CN" w:bidi="ar"/>
              </w:rPr>
              <w:t>用物清单</w:t>
            </w:r>
          </w:p>
        </w:tc>
      </w:tr>
      <w:tr w14:paraId="5A9C17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BEF41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序号</w:t>
            </w:r>
          </w:p>
        </w:tc>
        <w:tc>
          <w:tcPr>
            <w:tcW w:w="1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D86EF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2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EEC2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CF4B1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 w14:paraId="5436D9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232438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1 </w:t>
            </w:r>
          </w:p>
        </w:tc>
        <w:tc>
          <w:tcPr>
            <w:tcW w:w="1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DAE5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婴儿床</w:t>
            </w:r>
          </w:p>
        </w:tc>
        <w:tc>
          <w:tcPr>
            <w:tcW w:w="2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38488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木质，120cm*70cm*70cm,带全套床上用品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B2DE6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</w:tr>
      <w:tr w14:paraId="29A4C8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7" w:hRule="atLeast"/>
        </w:trPr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4208E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 </w:t>
            </w:r>
          </w:p>
        </w:tc>
        <w:tc>
          <w:tcPr>
            <w:tcW w:w="1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01509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仿真婴儿模型</w:t>
            </w:r>
          </w:p>
        </w:tc>
        <w:tc>
          <w:tcPr>
            <w:tcW w:w="2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5623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女，软性环保搪胶，可沐浴，身长60cm左右，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穿分体式系带单衣单裤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F955D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</w:tr>
      <w:tr w14:paraId="151B41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4C3E24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3 </w:t>
            </w:r>
          </w:p>
        </w:tc>
        <w:tc>
          <w:tcPr>
            <w:tcW w:w="1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F4C83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操作台</w:t>
            </w:r>
          </w:p>
        </w:tc>
        <w:tc>
          <w:tcPr>
            <w:tcW w:w="2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C5B467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100cm*80cm*90cm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C68B0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2张</w:t>
            </w:r>
          </w:p>
        </w:tc>
      </w:tr>
      <w:tr w14:paraId="675ED8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512E06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4 </w:t>
            </w:r>
          </w:p>
        </w:tc>
        <w:tc>
          <w:tcPr>
            <w:tcW w:w="1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2ACAB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婴幼儿尿布台</w:t>
            </w:r>
          </w:p>
        </w:tc>
        <w:tc>
          <w:tcPr>
            <w:tcW w:w="2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633B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便携式，75cm*68cm*91cm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00478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1张</w:t>
            </w:r>
          </w:p>
        </w:tc>
      </w:tr>
      <w:tr w14:paraId="132F1A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3600F8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5 </w:t>
            </w:r>
          </w:p>
        </w:tc>
        <w:tc>
          <w:tcPr>
            <w:tcW w:w="1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623B3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隔尿垫</w:t>
            </w:r>
          </w:p>
        </w:tc>
        <w:tc>
          <w:tcPr>
            <w:tcW w:w="2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87497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50cm*70cm,纯棉防水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C67CD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1张</w:t>
            </w:r>
          </w:p>
        </w:tc>
      </w:tr>
      <w:tr w14:paraId="0F5C3B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9A5DC7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6 </w:t>
            </w:r>
          </w:p>
        </w:tc>
        <w:tc>
          <w:tcPr>
            <w:tcW w:w="1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64352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护臀膏</w:t>
            </w:r>
          </w:p>
        </w:tc>
        <w:tc>
          <w:tcPr>
            <w:tcW w:w="2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87B3B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舒缓红臀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5E4BE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118A64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1" w:hRule="atLeast"/>
        </w:trPr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343EC4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7 </w:t>
            </w:r>
          </w:p>
        </w:tc>
        <w:tc>
          <w:tcPr>
            <w:tcW w:w="1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9EC66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更换衣物</w:t>
            </w:r>
          </w:p>
        </w:tc>
        <w:tc>
          <w:tcPr>
            <w:tcW w:w="2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3D0CD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与婴儿模型匹配，纯棉、分体式上衣、裤子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3A46D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2套</w:t>
            </w:r>
          </w:p>
        </w:tc>
      </w:tr>
      <w:tr w14:paraId="6CAD78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4C5A37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8 </w:t>
            </w:r>
          </w:p>
        </w:tc>
        <w:tc>
          <w:tcPr>
            <w:tcW w:w="1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55BC0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棉柔巾</w:t>
            </w:r>
          </w:p>
        </w:tc>
        <w:tc>
          <w:tcPr>
            <w:tcW w:w="2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F27C8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C92D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1包</w:t>
            </w:r>
          </w:p>
        </w:tc>
      </w:tr>
      <w:tr w14:paraId="171819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CF7C3F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9 </w:t>
            </w:r>
          </w:p>
        </w:tc>
        <w:tc>
          <w:tcPr>
            <w:tcW w:w="1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2F0A1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湿巾</w:t>
            </w:r>
          </w:p>
        </w:tc>
        <w:tc>
          <w:tcPr>
            <w:tcW w:w="2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C466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婴儿手口可用，纯水湿巾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CECE7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1盒</w:t>
            </w:r>
          </w:p>
        </w:tc>
      </w:tr>
      <w:tr w14:paraId="2B1F0B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6A47BD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10 </w:t>
            </w:r>
          </w:p>
        </w:tc>
        <w:tc>
          <w:tcPr>
            <w:tcW w:w="1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A5EC9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纸尿裤</w:t>
            </w:r>
          </w:p>
        </w:tc>
        <w:tc>
          <w:tcPr>
            <w:tcW w:w="2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76F18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纸尿裤S/M/L各一包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53C82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3包</w:t>
            </w:r>
          </w:p>
        </w:tc>
      </w:tr>
      <w:tr w14:paraId="479693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F8645B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11 </w:t>
            </w:r>
          </w:p>
        </w:tc>
        <w:tc>
          <w:tcPr>
            <w:tcW w:w="1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CE54D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拉拉裤</w:t>
            </w:r>
          </w:p>
        </w:tc>
        <w:tc>
          <w:tcPr>
            <w:tcW w:w="2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B1BA49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1包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C01F0C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1包</w:t>
            </w:r>
          </w:p>
        </w:tc>
      </w:tr>
      <w:tr w14:paraId="0979F5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7DD03E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12 </w:t>
            </w:r>
          </w:p>
        </w:tc>
        <w:tc>
          <w:tcPr>
            <w:tcW w:w="1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03D62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温湿度计</w:t>
            </w:r>
          </w:p>
        </w:tc>
        <w:tc>
          <w:tcPr>
            <w:tcW w:w="2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4058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520BA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4631D4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61A3CD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13 </w:t>
            </w:r>
          </w:p>
        </w:tc>
        <w:tc>
          <w:tcPr>
            <w:tcW w:w="1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AEF41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毛绒玩具</w:t>
            </w:r>
          </w:p>
        </w:tc>
        <w:tc>
          <w:tcPr>
            <w:tcW w:w="2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36E91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高10cm左右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EB7B5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</w:tr>
      <w:tr w14:paraId="325BF1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5F16D9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14 </w:t>
            </w:r>
          </w:p>
        </w:tc>
        <w:tc>
          <w:tcPr>
            <w:tcW w:w="1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47EF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消毒棉签</w:t>
            </w:r>
          </w:p>
        </w:tc>
        <w:tc>
          <w:tcPr>
            <w:tcW w:w="2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AE08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666BA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1袋</w:t>
            </w:r>
          </w:p>
        </w:tc>
      </w:tr>
      <w:tr w14:paraId="63D58D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5C49AC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15 </w:t>
            </w:r>
          </w:p>
        </w:tc>
        <w:tc>
          <w:tcPr>
            <w:tcW w:w="1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31CCC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抽纸</w:t>
            </w:r>
          </w:p>
        </w:tc>
        <w:tc>
          <w:tcPr>
            <w:tcW w:w="2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BDE2EE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17989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1盒</w:t>
            </w:r>
          </w:p>
        </w:tc>
      </w:tr>
      <w:tr w14:paraId="05B17B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B98623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16 </w:t>
            </w:r>
          </w:p>
        </w:tc>
        <w:tc>
          <w:tcPr>
            <w:tcW w:w="1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C9D478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垃圾桶</w:t>
            </w:r>
          </w:p>
        </w:tc>
        <w:tc>
          <w:tcPr>
            <w:tcW w:w="2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96BBD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套袋，脚踏式，带盖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A53C0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</w:tr>
      <w:tr w14:paraId="3A2FE2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03DFFA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17 </w:t>
            </w:r>
          </w:p>
        </w:tc>
        <w:tc>
          <w:tcPr>
            <w:tcW w:w="1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35CFF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托盘</w:t>
            </w:r>
          </w:p>
        </w:tc>
        <w:tc>
          <w:tcPr>
            <w:tcW w:w="2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7E040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40cm*30cm*3cm,32cm*22cm*3cm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A603D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大小各1个</w:t>
            </w:r>
          </w:p>
        </w:tc>
      </w:tr>
      <w:tr w14:paraId="1A1832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669A37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18 </w:t>
            </w:r>
          </w:p>
        </w:tc>
        <w:tc>
          <w:tcPr>
            <w:tcW w:w="1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5FED0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免洗手消毒剂</w:t>
            </w:r>
          </w:p>
        </w:tc>
        <w:tc>
          <w:tcPr>
            <w:tcW w:w="2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954EC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AEA3A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1瓶</w:t>
            </w:r>
          </w:p>
        </w:tc>
      </w:tr>
      <w:tr w14:paraId="50FBE2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2EC538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19 </w:t>
            </w:r>
          </w:p>
        </w:tc>
        <w:tc>
          <w:tcPr>
            <w:tcW w:w="1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74D72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黑色中性笔</w:t>
            </w:r>
          </w:p>
        </w:tc>
        <w:tc>
          <w:tcPr>
            <w:tcW w:w="2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79F1C0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CFECC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582609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9A8537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20 </w:t>
            </w:r>
          </w:p>
        </w:tc>
        <w:tc>
          <w:tcPr>
            <w:tcW w:w="1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0DDB0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记录本</w:t>
            </w:r>
          </w:p>
        </w:tc>
        <w:tc>
          <w:tcPr>
            <w:tcW w:w="2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674D1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57165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1本</w:t>
            </w:r>
          </w:p>
        </w:tc>
      </w:tr>
      <w:tr w14:paraId="3D147F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6" w:hRule="atLeast"/>
        </w:trPr>
        <w:tc>
          <w:tcPr>
            <w:tcW w:w="49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ED706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21 </w:t>
            </w:r>
          </w:p>
        </w:tc>
        <w:tc>
          <w:tcPr>
            <w:tcW w:w="131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50342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双层推车</w:t>
            </w:r>
          </w:p>
        </w:tc>
        <w:tc>
          <w:tcPr>
            <w:tcW w:w="24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82F2C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不锈钢治疗车，66cm*44cm*86cm</w:t>
            </w:r>
          </w:p>
        </w:tc>
        <w:tc>
          <w:tcPr>
            <w:tcW w:w="73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A7EE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1辆</w:t>
            </w:r>
          </w:p>
        </w:tc>
      </w:tr>
    </w:tbl>
    <w:p w14:paraId="20CFC06F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br w:type="page"/>
      </w:r>
    </w:p>
    <w:p w14:paraId="2B492526">
      <w:pPr>
        <w:keepNext w:val="0"/>
        <w:keepLines w:val="0"/>
        <w:widowControl/>
        <w:suppressLineNumbers w:val="0"/>
        <w:jc w:val="center"/>
        <w:textAlignment w:val="top"/>
        <w:rPr>
          <w:rStyle w:val="7"/>
          <w:rFonts w:hint="default" w:hAnsi="宋体"/>
          <w:sz w:val="32"/>
          <w:szCs w:val="32"/>
          <w:lang w:val="en-US" w:eastAsia="zh-CN" w:bidi="ar"/>
        </w:rPr>
      </w:pPr>
      <w:r>
        <w:rPr>
          <w:rStyle w:val="7"/>
          <w:rFonts w:hint="default" w:hAnsi="宋体"/>
          <w:sz w:val="32"/>
          <w:szCs w:val="32"/>
          <w:lang w:val="en-US" w:eastAsia="zh-CN" w:bidi="ar"/>
        </w:rPr>
        <w:t>整理卧具及扎辫</w:t>
      </w:r>
      <w:r>
        <w:rPr>
          <w:rStyle w:val="7"/>
          <w:rFonts w:hint="default" w:hAnsi="宋体"/>
          <w:sz w:val="32"/>
          <w:szCs w:val="32"/>
          <w:lang w:val="en-US" w:eastAsia="zh-CN" w:bidi="ar"/>
        </w:rPr>
        <w:tab/>
      </w:r>
      <w:r>
        <w:rPr>
          <w:rStyle w:val="7"/>
          <w:rFonts w:hint="default" w:hAnsi="宋体"/>
          <w:sz w:val="32"/>
          <w:szCs w:val="32"/>
          <w:lang w:val="en-US" w:eastAsia="zh-CN" w:bidi="ar"/>
        </w:rPr>
        <w:tab/>
      </w:r>
      <w:r>
        <w:rPr>
          <w:rStyle w:val="7"/>
          <w:rFonts w:hint="default" w:hAnsi="宋体"/>
          <w:sz w:val="32"/>
          <w:szCs w:val="32"/>
          <w:lang w:val="en-US" w:eastAsia="zh-CN" w:bidi="ar"/>
        </w:rPr>
        <w:tab/>
      </w:r>
    </w:p>
    <w:p w14:paraId="6FA1852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firstLine="560" w:firstLineChars="200"/>
        <w:textAlignment w:val="baseline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情景案例：</w:t>
      </w:r>
    </w:p>
    <w:p w14:paraId="2E8ECAD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firstLine="560" w:firstLineChars="200"/>
        <w:textAlignment w:val="baseline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托大班新来了一个漂亮的小朋友妞妞，留着一头长发。午睡结束后，别的小朋友都自己穿好衣服鞋袜并整理自己的床铺，妞妞也尝试着穿好了衣服和鞋袜，但她不会整理床铺，只是站在一边看。午睡后妞妞的一头长发都散乱了，有的地方还打结了。</w:t>
      </w:r>
    </w:p>
    <w:p w14:paraId="0E38D33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firstLine="560" w:firstLineChars="200"/>
        <w:textAlignment w:val="baseline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任务 ：</w:t>
      </w:r>
    </w:p>
    <w:p w14:paraId="75DC169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firstLine="560" w:firstLineChars="200"/>
        <w:textAlignment w:val="baseline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请你指导妞妞整理卧具并为妞妞编小辫。</w:t>
      </w:r>
    </w:p>
    <w:p w14:paraId="137A4D4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firstLine="560" w:firstLineChars="200"/>
        <w:textAlignment w:val="baseline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要求 ：</w:t>
      </w:r>
    </w:p>
    <w:p w14:paraId="69911AE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firstLine="560" w:firstLineChars="200"/>
        <w:jc w:val="center"/>
        <w:textAlignment w:val="baseline"/>
        <w:rPr>
          <w:rStyle w:val="7"/>
          <w:rFonts w:hint="default" w:hAnsi="宋体"/>
          <w:snapToGrid w:val="0"/>
          <w:kern w:val="0"/>
          <w:sz w:val="32"/>
          <w:szCs w:val="32"/>
          <w:lang w:val="en-US" w:eastAsia="zh-CN" w:bidi="ar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时间10分钟。现场有一位托育专业见习学生，但其不参与动手操作</w:t>
      </w:r>
      <w:r>
        <w:rPr>
          <w:rStyle w:val="7"/>
          <w:rFonts w:hint="default" w:hAnsi="宋体"/>
          <w:snapToGrid w:val="0"/>
          <w:kern w:val="0"/>
          <w:sz w:val="32"/>
          <w:szCs w:val="32"/>
          <w:lang w:val="en-US" w:eastAsia="zh-CN" w:bidi="ar"/>
        </w:rPr>
        <w:t>用物清单</w:t>
      </w:r>
    </w:p>
    <w:tbl>
      <w:tblPr>
        <w:tblStyle w:val="5"/>
        <w:tblW w:w="4998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14"/>
        <w:gridCol w:w="2475"/>
        <w:gridCol w:w="4583"/>
        <w:gridCol w:w="1146"/>
      </w:tblGrid>
      <w:tr w14:paraId="765CE4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6" w:hRule="atLeast"/>
        </w:trPr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82D48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71083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2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9CAF35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71AD8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 w14:paraId="6208D5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08D6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38970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幼儿床带全套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床上用品</w:t>
            </w:r>
          </w:p>
        </w:tc>
        <w:tc>
          <w:tcPr>
            <w:tcW w:w="2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97B04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床130cm*55cm*18cm左右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11BB2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1张</w:t>
            </w:r>
          </w:p>
        </w:tc>
      </w:tr>
      <w:tr w14:paraId="1FE223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73D70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68C4C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带妆头模</w:t>
            </w:r>
          </w:p>
        </w:tc>
        <w:tc>
          <w:tcPr>
            <w:tcW w:w="2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0505D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带支架，女，真人发丝，自然直黑发，</w:t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发长14寸左右，无发缝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6219B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</w:tr>
      <w:tr w14:paraId="7FEBAB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1B9E04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25D3A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幼儿椅子</w:t>
            </w:r>
          </w:p>
        </w:tc>
        <w:tc>
          <w:tcPr>
            <w:tcW w:w="2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82BDC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适用2-3岁幼儿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B996D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2把</w:t>
            </w:r>
          </w:p>
        </w:tc>
      </w:tr>
      <w:tr w14:paraId="23599C4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7D27EA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AB262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儿童梳子</w:t>
            </w:r>
          </w:p>
        </w:tc>
        <w:tc>
          <w:tcPr>
            <w:tcW w:w="2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71747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细齿梳，宽齿梳两种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A62E1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不同颜色各2把</w:t>
            </w:r>
          </w:p>
        </w:tc>
      </w:tr>
      <w:tr w14:paraId="421D99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6" w:hRule="atLeast"/>
        </w:trPr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A84A72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A58CF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幼儿皮筋</w:t>
            </w:r>
          </w:p>
        </w:tc>
        <w:tc>
          <w:tcPr>
            <w:tcW w:w="2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F1D7A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高弹，黑色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693C2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1盒</w:t>
            </w:r>
          </w:p>
        </w:tc>
      </w:tr>
      <w:tr w14:paraId="1623F6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5D3190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45A0C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幼儿发圈</w:t>
            </w:r>
          </w:p>
        </w:tc>
        <w:tc>
          <w:tcPr>
            <w:tcW w:w="2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B1165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高弹，五颜六色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83B6E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1包</w:t>
            </w:r>
          </w:p>
        </w:tc>
      </w:tr>
      <w:tr w14:paraId="4B2810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714B9D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FE3EA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幼儿碎发夹</w:t>
            </w:r>
          </w:p>
        </w:tc>
        <w:tc>
          <w:tcPr>
            <w:tcW w:w="2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CBE9E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五颜六色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68822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1包</w:t>
            </w:r>
          </w:p>
        </w:tc>
      </w:tr>
      <w:tr w14:paraId="67A9A3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E8674D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CF9D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小喷壶</w:t>
            </w:r>
          </w:p>
        </w:tc>
        <w:tc>
          <w:tcPr>
            <w:tcW w:w="2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5DE7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内盛清水，可喷超细雾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42AC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</w:tr>
      <w:tr w14:paraId="4720D0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59277E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1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B7B62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抽纸</w:t>
            </w:r>
          </w:p>
        </w:tc>
        <w:tc>
          <w:tcPr>
            <w:tcW w:w="2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5FE5E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12DC4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1盒</w:t>
            </w:r>
          </w:p>
        </w:tc>
      </w:tr>
      <w:tr w14:paraId="3C4FFD3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0AFF72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1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1F019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垃圾桶</w:t>
            </w:r>
          </w:p>
        </w:tc>
        <w:tc>
          <w:tcPr>
            <w:tcW w:w="2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94EB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套袋，脚踏式，带盖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FCFB1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</w:tr>
      <w:tr w14:paraId="58A60A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32505D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1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621E45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托盘</w:t>
            </w:r>
          </w:p>
        </w:tc>
        <w:tc>
          <w:tcPr>
            <w:tcW w:w="2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2C83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40cm*30cm*3cm,32cm*22cm*3cm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12D334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大小各1个</w:t>
            </w:r>
          </w:p>
        </w:tc>
      </w:tr>
      <w:tr w14:paraId="39B8FA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</w:trPr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D53561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1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27205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免洗手消毒剂</w:t>
            </w:r>
          </w:p>
        </w:tc>
        <w:tc>
          <w:tcPr>
            <w:tcW w:w="2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036434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897FB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1瓶</w:t>
            </w:r>
          </w:p>
        </w:tc>
      </w:tr>
      <w:tr w14:paraId="38C328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61481D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1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72B23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黑色中性笔</w:t>
            </w:r>
          </w:p>
        </w:tc>
        <w:tc>
          <w:tcPr>
            <w:tcW w:w="2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11677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36649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0BC6FA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8" w:hRule="atLeast"/>
        </w:trPr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93BCC8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1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1104B0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记录本</w:t>
            </w:r>
          </w:p>
        </w:tc>
        <w:tc>
          <w:tcPr>
            <w:tcW w:w="2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15417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CD036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1本</w:t>
            </w:r>
          </w:p>
        </w:tc>
      </w:tr>
      <w:tr w14:paraId="5E8E9C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6" w:hRule="atLeast"/>
        </w:trPr>
        <w:tc>
          <w:tcPr>
            <w:tcW w:w="40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70AF80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16 </w:t>
            </w:r>
          </w:p>
        </w:tc>
        <w:tc>
          <w:tcPr>
            <w:tcW w:w="1387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0FA1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双层推车</w:t>
            </w:r>
          </w:p>
        </w:tc>
        <w:tc>
          <w:tcPr>
            <w:tcW w:w="25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C1F7D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不锈钢治疗车，66cm*44cm*86cm</w:t>
            </w:r>
          </w:p>
        </w:tc>
        <w:tc>
          <w:tcPr>
            <w:tcW w:w="64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B059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1辆</w:t>
            </w:r>
          </w:p>
        </w:tc>
      </w:tr>
    </w:tbl>
    <w:p w14:paraId="760BA3C8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br w:type="page"/>
      </w:r>
    </w:p>
    <w:p w14:paraId="1F89922E">
      <w:pPr>
        <w:pStyle w:val="3"/>
        <w:jc w:val="center"/>
        <w:rPr>
          <w:rStyle w:val="7"/>
          <w:rFonts w:hint="default" w:hAnsi="宋体"/>
          <w:snapToGrid w:val="0"/>
          <w:kern w:val="0"/>
          <w:sz w:val="32"/>
          <w:szCs w:val="32"/>
          <w:lang w:val="en-US" w:eastAsia="zh-CN" w:bidi="ar"/>
        </w:rPr>
      </w:pPr>
      <w:r>
        <w:rPr>
          <w:rStyle w:val="7"/>
          <w:rFonts w:hint="default" w:hAnsi="宋体"/>
          <w:snapToGrid w:val="0"/>
          <w:kern w:val="0"/>
          <w:sz w:val="32"/>
          <w:szCs w:val="32"/>
          <w:lang w:val="en-US" w:eastAsia="zh-CN" w:bidi="ar"/>
        </w:rPr>
        <w:t>诺如病毒呕吐物处理</w:t>
      </w:r>
    </w:p>
    <w:p w14:paraId="0ECDCAA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firstLine="560" w:firstLineChars="200"/>
        <w:textAlignment w:val="baseline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情景案例：</w:t>
      </w:r>
    </w:p>
    <w:p w14:paraId="2D0B33B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firstLine="560" w:firstLineChars="200"/>
        <w:textAlignment w:val="baseline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某社区托育园托小班，都是18-24个月的幼儿。小朋友们在主班老师王老师和保育师张老师带领下，正在教室里玩“小兔子跳跳摘果子”的游戏。贝贝突然感觉不适，走到一旁呕吐，呕吐物污染了活动区地面。班里的兼职保健医李老师过来摸了摸贝贝的额头，感觉有点轻微发热，初步怀疑贝贝为诺如病毒感染。</w:t>
      </w:r>
    </w:p>
    <w:p w14:paraId="747FE9B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firstLine="560" w:firstLineChars="200"/>
        <w:textAlignment w:val="baseline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任务 ：</w:t>
      </w:r>
    </w:p>
    <w:p w14:paraId="76B1F3AE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firstLine="560" w:firstLineChars="200"/>
        <w:textAlignment w:val="baseline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假如你是张老师，请你对现场及被呕吐物污染的地面进行处理。</w:t>
      </w:r>
    </w:p>
    <w:p w14:paraId="6B2E3BB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firstLine="560" w:firstLineChars="200"/>
        <w:textAlignment w:val="baseline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要求 ：</w:t>
      </w:r>
    </w:p>
    <w:p w14:paraId="219E7C3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firstLine="560" w:firstLineChars="200"/>
        <w:textAlignment w:val="baseline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时间10分钟。</w:t>
      </w:r>
    </w:p>
    <w:p w14:paraId="61BB941B">
      <w:pPr>
        <w:pStyle w:val="3"/>
        <w:jc w:val="center"/>
        <w:rPr>
          <w:rFonts w:hint="default"/>
          <w:lang w:val="en-US" w:eastAsia="zh-CN"/>
        </w:rPr>
      </w:pPr>
      <w:r>
        <w:rPr>
          <w:rStyle w:val="7"/>
          <w:rFonts w:hint="default" w:hAnsi="宋体"/>
          <w:snapToGrid w:val="0"/>
          <w:kern w:val="0"/>
          <w:sz w:val="32"/>
          <w:szCs w:val="32"/>
          <w:lang w:val="en-US" w:eastAsia="zh-CN" w:bidi="ar"/>
        </w:rPr>
        <w:t>用物清单</w:t>
      </w:r>
    </w:p>
    <w:tbl>
      <w:tblPr>
        <w:tblStyle w:val="5"/>
        <w:tblW w:w="9319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70"/>
        <w:gridCol w:w="2391"/>
        <w:gridCol w:w="4950"/>
        <w:gridCol w:w="1208"/>
      </w:tblGrid>
      <w:tr w14:paraId="58B4B0E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1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E8EE4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bookmarkStart w:id="0" w:name="_GoBack" w:colFirst="0" w:colLast="3"/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D3E5E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4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D05DE9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78121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 w14:paraId="6DF984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8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A824E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AD9D7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一次性呕吐物应急处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置包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15件套</w:t>
            </w:r>
          </w:p>
        </w:tc>
        <w:tc>
          <w:tcPr>
            <w:tcW w:w="4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8A101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含一次性口罩、一次性手套、一次性防护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服、一次性帽子、 一次性鞋套、吸附巾、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吸附干巾(含过氧乙酸)、卫生湿巾(含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过氧化氢)、废物吊牌、扎带、酒精湿巾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废弃物塑料袋、清洁袋、采样勺、采样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6F30E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</w:tr>
      <w:tr w14:paraId="5EB49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7C3E63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2D794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呕吐物</w:t>
            </w:r>
          </w:p>
        </w:tc>
        <w:tc>
          <w:tcPr>
            <w:tcW w:w="4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4EBE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仿真呕吐物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21F4E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</w:tr>
      <w:tr w14:paraId="4931AF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560EC2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C5746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橡胶手套</w:t>
            </w:r>
          </w:p>
        </w:tc>
        <w:tc>
          <w:tcPr>
            <w:tcW w:w="4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FA8BA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通用，大中小号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C1638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3副</w:t>
            </w:r>
          </w:p>
        </w:tc>
      </w:tr>
      <w:tr w14:paraId="27E51B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93CEB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4B854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拖布</w:t>
            </w:r>
          </w:p>
        </w:tc>
        <w:tc>
          <w:tcPr>
            <w:tcW w:w="4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84E58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旋转圆形墩布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D205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2个</w:t>
            </w:r>
          </w:p>
        </w:tc>
      </w:tr>
      <w:tr w14:paraId="700F8FB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A8834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989DF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拖布桶</w:t>
            </w:r>
          </w:p>
        </w:tc>
        <w:tc>
          <w:tcPr>
            <w:tcW w:w="4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88C9D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与拖布配套，一个盛消毒液，一个盛清水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2162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2个</w:t>
            </w:r>
          </w:p>
        </w:tc>
      </w:tr>
      <w:tr w14:paraId="196D92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DC8908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1EEC7B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医用垃圾桶</w:t>
            </w:r>
          </w:p>
        </w:tc>
        <w:tc>
          <w:tcPr>
            <w:tcW w:w="4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1F06C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脚踏式，带盖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36EEA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</w:tr>
      <w:tr w14:paraId="1F79DC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C37F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3735A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托盘</w:t>
            </w:r>
          </w:p>
        </w:tc>
        <w:tc>
          <w:tcPr>
            <w:tcW w:w="4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21AAE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40cm*30cm*3cm,32cm*22cm*3cm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F90E0E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个</w:t>
            </w:r>
          </w:p>
        </w:tc>
      </w:tr>
      <w:tr w14:paraId="4E5BFC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412A9E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2E2E0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洗手池</w:t>
            </w:r>
          </w:p>
        </w:tc>
        <w:tc>
          <w:tcPr>
            <w:tcW w:w="4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4928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80cm左右高，无上下水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5421F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</w:tr>
      <w:tr w14:paraId="1FBDC7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B3C57C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0D3D4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肥皂</w:t>
            </w:r>
          </w:p>
        </w:tc>
        <w:tc>
          <w:tcPr>
            <w:tcW w:w="4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0A1B4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2D023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1块</w:t>
            </w:r>
          </w:p>
        </w:tc>
      </w:tr>
      <w:tr w14:paraId="5C98B1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93A584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806CB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擦手纸</w:t>
            </w:r>
          </w:p>
        </w:tc>
        <w:tc>
          <w:tcPr>
            <w:tcW w:w="4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EDDCE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F8D54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包</w:t>
            </w:r>
          </w:p>
        </w:tc>
      </w:tr>
      <w:tr w14:paraId="6E74660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4BDC75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82AF69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免洗手消毒剂</w:t>
            </w:r>
          </w:p>
        </w:tc>
        <w:tc>
          <w:tcPr>
            <w:tcW w:w="4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EB8C3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D6042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1瓶</w:t>
            </w:r>
          </w:p>
        </w:tc>
      </w:tr>
      <w:tr w14:paraId="3D19E6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1063C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D3B24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黑色中性笔</w:t>
            </w:r>
          </w:p>
        </w:tc>
        <w:tc>
          <w:tcPr>
            <w:tcW w:w="4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40AD9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D864E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662751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3874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054CF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记录本</w:t>
            </w:r>
          </w:p>
        </w:tc>
        <w:tc>
          <w:tcPr>
            <w:tcW w:w="4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C8FE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6DC3C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1本</w:t>
            </w:r>
          </w:p>
        </w:tc>
      </w:tr>
      <w:tr w14:paraId="13984C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3" w:hRule="atLeast"/>
        </w:trPr>
        <w:tc>
          <w:tcPr>
            <w:tcW w:w="0" w:type="auto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7C6711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239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80F9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双层推车</w:t>
            </w:r>
          </w:p>
        </w:tc>
        <w:tc>
          <w:tcPr>
            <w:tcW w:w="49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98E03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不锈钢治疗车，66cm*44cm*86cm</w:t>
            </w:r>
          </w:p>
        </w:tc>
        <w:tc>
          <w:tcPr>
            <w:tcW w:w="120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8235D2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1辆</w:t>
            </w:r>
          </w:p>
        </w:tc>
      </w:tr>
      <w:bookmarkEnd w:id="0"/>
    </w:tbl>
    <w:p w14:paraId="6F2BE741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br w:type="page"/>
      </w:r>
    </w:p>
    <w:p w14:paraId="380A8AA3">
      <w:pPr>
        <w:pStyle w:val="4"/>
        <w:jc w:val="center"/>
        <w:rPr>
          <w:rFonts w:hint="default"/>
          <w:lang w:val="en-US" w:eastAsia="zh-CN"/>
        </w:rPr>
      </w:pPr>
      <w:r>
        <w:rPr>
          <w:rStyle w:val="7"/>
          <w:rFonts w:hint="default" w:hAnsi="宋体"/>
          <w:snapToGrid w:val="0"/>
          <w:kern w:val="0"/>
          <w:sz w:val="32"/>
          <w:szCs w:val="32"/>
          <w:lang w:val="en-US" w:eastAsia="zh-CN" w:bidi="ar"/>
        </w:rPr>
        <w:t>指导幼儿七步洗手</w:t>
      </w:r>
    </w:p>
    <w:p w14:paraId="75191D7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firstLine="560" w:firstLineChars="200"/>
        <w:textAlignment w:val="baseline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情景案例：</w:t>
      </w:r>
    </w:p>
    <w:p w14:paraId="34C04281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firstLine="560" w:firstLineChars="200"/>
        <w:textAlignment w:val="baseline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快到午餐时间了，托大班的小朋友们有序地排着队去洗手。他们一个个脸上带着天真的笑容，欢快地走向洗手池。王老师敏锐地发现乐乐站在队伍里，小眉头微微皱着，眼神里透露出不情愿。轮到乐乐洗手时，他随便在水龙头下一冲，就匆匆结束。</w:t>
      </w:r>
    </w:p>
    <w:p w14:paraId="15F38560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firstLine="560" w:firstLineChars="200"/>
        <w:textAlignment w:val="baseline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任务：</w:t>
      </w:r>
    </w:p>
    <w:p w14:paraId="59A2935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firstLine="560" w:firstLineChars="200"/>
        <w:textAlignment w:val="baseline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假如你是王老师，请你指导乐乐正确地七步洗手。</w:t>
      </w:r>
    </w:p>
    <w:p w14:paraId="68ADD6E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firstLine="560" w:firstLineChars="200"/>
        <w:textAlignment w:val="baseline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要求：</w:t>
      </w:r>
    </w:p>
    <w:p w14:paraId="394389D5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360" w:lineRule="auto"/>
        <w:ind w:left="0" w:firstLine="560" w:firstLineChars="200"/>
        <w:textAlignment w:val="baseline"/>
        <w:rPr>
          <w:rFonts w:hint="default"/>
          <w:b w:val="0"/>
          <w:bCs w:val="0"/>
          <w:sz w:val="28"/>
          <w:szCs w:val="28"/>
          <w:lang w:val="en-US" w:eastAsia="zh-CN"/>
        </w:rPr>
      </w:pPr>
      <w:r>
        <w:rPr>
          <w:rFonts w:hint="default"/>
          <w:b w:val="0"/>
          <w:bCs w:val="0"/>
          <w:sz w:val="28"/>
          <w:szCs w:val="28"/>
          <w:lang w:val="en-US" w:eastAsia="zh-CN"/>
        </w:rPr>
        <w:t>时间10分钟。</w:t>
      </w:r>
    </w:p>
    <w:tbl>
      <w:tblPr>
        <w:tblStyle w:val="5"/>
        <w:tblW w:w="8900" w:type="dxa"/>
        <w:tblInd w:w="93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1"/>
        <w:gridCol w:w="2777"/>
        <w:gridCol w:w="3958"/>
        <w:gridCol w:w="1314"/>
      </w:tblGrid>
      <w:tr w14:paraId="521B89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</w:trPr>
        <w:tc>
          <w:tcPr>
            <w:tcW w:w="890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011E22B">
            <w:pPr>
              <w:pStyle w:val="3"/>
              <w:spacing w:line="360" w:lineRule="auto"/>
              <w:jc w:val="center"/>
              <w:rPr>
                <w:rStyle w:val="7"/>
                <w:rFonts w:hint="default" w:hAnsi="宋体"/>
                <w:snapToGrid w:val="0"/>
                <w:kern w:val="0"/>
                <w:sz w:val="32"/>
                <w:szCs w:val="32"/>
                <w:lang w:val="en-US" w:eastAsia="zh-CN" w:bidi="ar"/>
              </w:rPr>
            </w:pPr>
            <w:r>
              <w:rPr>
                <w:rStyle w:val="7"/>
                <w:rFonts w:hint="default"/>
                <w:snapToGrid w:val="0"/>
                <w:kern w:val="0"/>
                <w:sz w:val="32"/>
                <w:szCs w:val="32"/>
                <w:lang w:val="en-US" w:eastAsia="zh-CN" w:bidi="ar"/>
              </w:rPr>
              <w:t>用物清单</w:t>
            </w:r>
          </w:p>
        </w:tc>
      </w:tr>
      <w:tr w14:paraId="2A540D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3281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257A4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B80DB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45293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 w14:paraId="16D310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FCC95E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E3D21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儿童洗手台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0ABED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高度50cm左右，带上下水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DB46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</w:tr>
      <w:tr w14:paraId="7F4DE2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13042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EBB1F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幼儿模型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96F9B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80cm-90cm,长袖，可站立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5232B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</w:tr>
      <w:tr w14:paraId="4BDBAE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C4EF02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A12E3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吸水地垫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43AE97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40cm*60cm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FFE1F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</w:tr>
      <w:tr w14:paraId="46340E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C93FEA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60EA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小毛巾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1304BE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25cm*25cm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917C8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3条</w:t>
            </w:r>
          </w:p>
        </w:tc>
      </w:tr>
      <w:tr w14:paraId="1704AE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1746AC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BD1C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毛巾架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B3742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高150cm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6E3E3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</w:tr>
      <w:tr w14:paraId="2C4C313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C9943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DCB3E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抹布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A17A5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30cm*30cm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2D443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1条</w:t>
            </w:r>
          </w:p>
        </w:tc>
      </w:tr>
      <w:tr w14:paraId="61A4E8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3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762F73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4E830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儿童洗手液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DA0EA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35FBD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1瓶</w:t>
            </w:r>
          </w:p>
        </w:tc>
      </w:tr>
      <w:tr w14:paraId="3D22BB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1E63FA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0B7FD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垃圾桶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05F46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套袋，脚踏式，带盖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1CFBC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</w:tr>
      <w:tr w14:paraId="452A29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0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CD3104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B38A9D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托盘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3A14D3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32cm*22cm*3cm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7684BD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大小各1个</w:t>
            </w:r>
          </w:p>
        </w:tc>
      </w:tr>
      <w:tr w14:paraId="7444F7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3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39849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BD2D1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免洗手消毒剂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EA13A5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4A043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1瓶</w:t>
            </w:r>
          </w:p>
        </w:tc>
      </w:tr>
      <w:tr w14:paraId="0C6486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C38FAA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EB222C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黑色中性笔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46073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AFC85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05D03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3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526294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67722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记录本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EB76F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DC413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1本</w:t>
            </w:r>
          </w:p>
        </w:tc>
      </w:tr>
      <w:tr w14:paraId="540BFD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atLeast"/>
        </w:trPr>
        <w:tc>
          <w:tcPr>
            <w:tcW w:w="85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66141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2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86FFE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双层推车</w:t>
            </w:r>
          </w:p>
        </w:tc>
        <w:tc>
          <w:tcPr>
            <w:tcW w:w="39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46D98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不锈钢治疗车，66cm*44cm*86cm</w:t>
            </w:r>
          </w:p>
        </w:tc>
        <w:tc>
          <w:tcPr>
            <w:tcW w:w="131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FC61F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1辆</w:t>
            </w:r>
          </w:p>
        </w:tc>
      </w:tr>
    </w:tbl>
    <w:p w14:paraId="5AB09213">
      <w:pPr>
        <w:pStyle w:val="4"/>
        <w:rPr>
          <w:rFonts w:hint="default"/>
          <w:lang w:val="en-US" w:eastAsia="zh-CN"/>
        </w:rPr>
        <w:sectPr>
          <w:pgSz w:w="11920" w:h="16840"/>
          <w:pgMar w:top="1431" w:right="1555" w:bottom="400" w:left="1659" w:header="0" w:footer="0" w:gutter="0"/>
          <w:cols w:space="720" w:num="1"/>
        </w:sectPr>
      </w:pPr>
    </w:p>
    <w:tbl>
      <w:tblPr>
        <w:tblStyle w:val="5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22"/>
      </w:tblGrid>
      <w:tr w14:paraId="441D6F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" w:hRule="atLeast"/>
        </w:trPr>
        <w:tc>
          <w:tcPr>
            <w:tcW w:w="500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tbl>
            <w:tblPr>
              <w:tblStyle w:val="5"/>
              <w:tblW w:w="8821" w:type="dxa"/>
              <w:tblInd w:w="-2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shd w:val="clear" w:color="auto" w:fill="auto"/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5"/>
              <w:gridCol w:w="776"/>
              <w:gridCol w:w="2835"/>
              <w:gridCol w:w="3915"/>
              <w:gridCol w:w="1290"/>
            </w:tblGrid>
            <w:tr w14:paraId="05C06ADA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wBefore w:w="5" w:type="dxa"/>
                <w:trHeight w:val="270" w:hRule="atLeast"/>
              </w:trPr>
              <w:tc>
                <w:tcPr>
                  <w:tcW w:w="881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top"/>
                </w:tcPr>
                <w:p w14:paraId="5EB9B242">
                  <w:pPr>
                    <w:pStyle w:val="2"/>
                    <w:keepNext w:val="0"/>
                    <w:keepLines w:val="0"/>
                    <w:pageBreakBefore w:val="0"/>
                    <w:widowControl/>
                    <w:kinsoku w:val="0"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 w:val="0"/>
                    <w:spacing w:line="360" w:lineRule="auto"/>
                    <w:jc w:val="center"/>
                    <w:textAlignment w:val="baseline"/>
                    <w:rPr>
                      <w:rFonts w:hint="eastAsia" w:ascii="黑体" w:hAnsi="宋体" w:eastAsia="黑体" w:cs="黑体"/>
                      <w:b/>
                      <w:bCs/>
                      <w:i w:val="0"/>
                      <w:iCs w:val="0"/>
                      <w:snapToGrid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Style w:val="7"/>
                      <w:rFonts w:hint="eastAsia" w:hAnsi="宋体"/>
                      <w:snapToGrid w:val="0"/>
                      <w:kern w:val="0"/>
                      <w:sz w:val="32"/>
                      <w:szCs w:val="32"/>
                      <w:lang w:val="en-US" w:eastAsia="zh-CN" w:bidi="ar"/>
                    </w:rPr>
                    <w:t>幼儿擦伤处理</w:t>
                  </w:r>
                </w:p>
                <w:p w14:paraId="65824B46">
                  <w:pPr>
                    <w:pStyle w:val="2"/>
                    <w:keepNext w:val="0"/>
                    <w:keepLines w:val="0"/>
                    <w:pageBreakBefore w:val="0"/>
                    <w:widowControl/>
                    <w:kinsoku w:val="0"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 w:val="0"/>
                    <w:spacing w:line="360" w:lineRule="auto"/>
                    <w:ind w:left="0" w:firstLine="560" w:firstLineChars="200"/>
                    <w:textAlignment w:val="baseline"/>
                    <w:rPr>
                      <w:rFonts w:hint="eastAsia"/>
                      <w:b w:val="0"/>
                      <w:bCs w:val="0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sz w:val="28"/>
                      <w:szCs w:val="28"/>
                      <w:lang w:val="en-US" w:eastAsia="zh-CN"/>
                    </w:rPr>
                    <w:t>情景案例：</w:t>
                  </w:r>
                </w:p>
                <w:p w14:paraId="1797BF7C">
                  <w:pPr>
                    <w:pStyle w:val="2"/>
                    <w:keepNext w:val="0"/>
                    <w:keepLines w:val="0"/>
                    <w:pageBreakBefore w:val="0"/>
                    <w:widowControl/>
                    <w:kinsoku w:val="0"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 w:val="0"/>
                    <w:spacing w:line="360" w:lineRule="auto"/>
                    <w:ind w:left="0" w:firstLine="560" w:firstLineChars="200"/>
                    <w:textAlignment w:val="baseline"/>
                    <w:rPr>
                      <w:rFonts w:hint="eastAsia"/>
                      <w:b w:val="0"/>
                      <w:bCs w:val="0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sz w:val="28"/>
                      <w:szCs w:val="28"/>
                      <w:lang w:val="en-US" w:eastAsia="zh-CN"/>
                    </w:rPr>
                    <w:t>某社区托育园托大班正组织孩子们进行户外活动，2岁半的乐乐正开心在场地中穿梭玩耍，突然乐乐被地上的玩具绊了一下，摔倒在地，哭了起来，王老师查看后发现她的左膝盖擦到了地面，皮肤被擦破，直径约2厘米，有轻微渗血。</w:t>
                  </w:r>
                </w:p>
                <w:p w14:paraId="64814549">
                  <w:pPr>
                    <w:pStyle w:val="2"/>
                    <w:keepNext w:val="0"/>
                    <w:keepLines w:val="0"/>
                    <w:pageBreakBefore w:val="0"/>
                    <w:widowControl/>
                    <w:kinsoku w:val="0"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 w:val="0"/>
                    <w:spacing w:line="360" w:lineRule="auto"/>
                    <w:ind w:left="0" w:firstLine="560" w:firstLineChars="200"/>
                    <w:textAlignment w:val="baseline"/>
                    <w:rPr>
                      <w:rFonts w:hint="eastAsia"/>
                      <w:b w:val="0"/>
                      <w:bCs w:val="0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sz w:val="28"/>
                      <w:szCs w:val="28"/>
                      <w:lang w:val="en-US" w:eastAsia="zh-CN"/>
                    </w:rPr>
                    <w:t>任务：</w:t>
                  </w:r>
                </w:p>
                <w:p w14:paraId="54D17C83">
                  <w:pPr>
                    <w:pStyle w:val="2"/>
                    <w:keepNext w:val="0"/>
                    <w:keepLines w:val="0"/>
                    <w:pageBreakBefore w:val="0"/>
                    <w:widowControl/>
                    <w:kinsoku w:val="0"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 w:val="0"/>
                    <w:spacing w:line="360" w:lineRule="auto"/>
                    <w:ind w:firstLine="560" w:firstLineChars="200"/>
                    <w:textAlignment w:val="baseline"/>
                    <w:rPr>
                      <w:rFonts w:hint="eastAsia"/>
                      <w:b w:val="0"/>
                      <w:bCs w:val="0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sz w:val="28"/>
                      <w:szCs w:val="28"/>
                      <w:lang w:val="en-US" w:eastAsia="zh-CN"/>
                    </w:rPr>
                    <w:t>如果你是现场的照护者，请你对乐乐的外伤进行处理。</w:t>
                  </w:r>
                </w:p>
                <w:p w14:paraId="1B4BCF5B">
                  <w:pPr>
                    <w:pStyle w:val="2"/>
                    <w:keepNext w:val="0"/>
                    <w:keepLines w:val="0"/>
                    <w:pageBreakBefore w:val="0"/>
                    <w:widowControl/>
                    <w:kinsoku w:val="0"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 w:val="0"/>
                    <w:spacing w:line="360" w:lineRule="auto"/>
                    <w:ind w:left="0" w:firstLine="560" w:firstLineChars="200"/>
                    <w:textAlignment w:val="baseline"/>
                    <w:rPr>
                      <w:rFonts w:hint="eastAsia"/>
                      <w:b w:val="0"/>
                      <w:bCs w:val="0"/>
                      <w:sz w:val="28"/>
                      <w:szCs w:val="28"/>
                      <w:lang w:val="en-US" w:eastAsia="zh-CN"/>
                    </w:rPr>
                  </w:pPr>
                  <w:r>
                    <w:rPr>
                      <w:rFonts w:hint="eastAsia"/>
                      <w:b w:val="0"/>
                      <w:bCs w:val="0"/>
                      <w:sz w:val="28"/>
                      <w:szCs w:val="28"/>
                      <w:lang w:val="en-US" w:eastAsia="zh-CN"/>
                    </w:rPr>
                    <w:t>要求 ：</w:t>
                  </w:r>
                </w:p>
                <w:p w14:paraId="0D6D1047">
                  <w:pPr>
                    <w:pStyle w:val="2"/>
                    <w:keepNext w:val="0"/>
                    <w:keepLines w:val="0"/>
                    <w:pageBreakBefore w:val="0"/>
                    <w:widowControl/>
                    <w:kinsoku w:val="0"/>
                    <w:wordWrap/>
                    <w:overflowPunct/>
                    <w:topLinePunct w:val="0"/>
                    <w:autoSpaceDE w:val="0"/>
                    <w:autoSpaceDN w:val="0"/>
                    <w:bidi w:val="0"/>
                    <w:adjustRightInd w:val="0"/>
                    <w:snapToGrid w:val="0"/>
                    <w:spacing w:line="360" w:lineRule="auto"/>
                    <w:ind w:firstLine="560" w:firstLineChars="200"/>
                    <w:textAlignment w:val="baseline"/>
                    <w:rPr>
                      <w:rFonts w:ascii="黑体" w:hAnsi="宋体" w:eastAsia="黑体" w:cs="黑体"/>
                      <w:b/>
                      <w:bCs/>
                      <w:i w:val="0"/>
                      <w:iCs w:val="0"/>
                      <w:snapToGrid w:val="0"/>
                      <w:color w:val="000000"/>
                      <w:kern w:val="0"/>
                      <w:sz w:val="22"/>
                      <w:szCs w:val="22"/>
                      <w:u w:val="none"/>
                      <w:lang w:val="en-US" w:eastAsia="zh-CN" w:bidi="ar"/>
                    </w:rPr>
                  </w:pPr>
                  <w:r>
                    <w:rPr>
                      <w:rFonts w:hint="eastAsia"/>
                      <w:b w:val="0"/>
                      <w:bCs w:val="0"/>
                      <w:sz w:val="28"/>
                      <w:szCs w:val="28"/>
                      <w:lang w:val="en-US" w:eastAsia="zh-CN"/>
                    </w:rPr>
                    <w:t>时间10分钟。</w:t>
                  </w:r>
                </w:p>
              </w:tc>
            </w:tr>
            <w:tr w14:paraId="7AD9B190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gridBefore w:val="1"/>
                <w:wBefore w:w="5" w:type="dxa"/>
                <w:trHeight w:val="210" w:hRule="atLeast"/>
              </w:trPr>
              <w:tc>
                <w:tcPr>
                  <w:tcW w:w="8816" w:type="dxa"/>
                  <w:gridSpan w:val="4"/>
                  <w:tcBorders>
                    <w:top w:val="nil"/>
                    <w:left w:val="nil"/>
                    <w:bottom w:val="nil"/>
                    <w:right w:val="nil"/>
                  </w:tcBorders>
                  <w:shd w:val="clear" w:color="auto" w:fill="auto"/>
                  <w:vAlign w:val="center"/>
                </w:tcPr>
                <w:p w14:paraId="02398EE0">
                  <w:pPr>
                    <w:pStyle w:val="3"/>
                    <w:spacing w:line="360" w:lineRule="auto"/>
                    <w:jc w:val="center"/>
                    <w:rPr>
                      <w:rFonts w:hint="default" w:ascii="Arial" w:hAnsi="Arial" w:cs="Arial"/>
                      <w:b/>
                      <w:bCs/>
                      <w:i w:val="0"/>
                      <w:iCs w:val="0"/>
                      <w:color w:val="000000"/>
                      <w:sz w:val="16"/>
                      <w:szCs w:val="16"/>
                      <w:u w:val="none"/>
                    </w:rPr>
                  </w:pPr>
                  <w:r>
                    <w:rPr>
                      <w:rStyle w:val="7"/>
                      <w:rFonts w:hint="default" w:hAnsi="宋体"/>
                      <w:snapToGrid w:val="0"/>
                      <w:kern w:val="0"/>
                      <w:sz w:val="32"/>
                      <w:szCs w:val="32"/>
                      <w:lang w:val="en-US" w:eastAsia="zh-CN" w:bidi="ar"/>
                    </w:rPr>
                    <w:t>用物清单</w:t>
                  </w:r>
                </w:p>
              </w:tc>
            </w:tr>
            <w:tr w14:paraId="514ECC3B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35" w:hRule="atLeast"/>
              </w:trPr>
              <w:tc>
                <w:tcPr>
                  <w:tcW w:w="781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F81A963">
                  <w:pPr>
                    <w:keepNext w:val="0"/>
                    <w:keepLines w:val="0"/>
                    <w:widowControl/>
                    <w:suppressLineNumbers w:val="0"/>
                    <w:spacing w:line="360" w:lineRule="auto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序号</w:t>
                  </w:r>
                </w:p>
              </w:tc>
              <w:tc>
                <w:tcPr>
                  <w:tcW w:w="28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DD49C2B">
                  <w:pPr>
                    <w:keepNext w:val="0"/>
                    <w:keepLines w:val="0"/>
                    <w:widowControl/>
                    <w:suppressLineNumbers w:val="0"/>
                    <w:spacing w:line="360" w:lineRule="auto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名称</w:t>
                  </w:r>
                </w:p>
              </w:tc>
              <w:tc>
                <w:tcPr>
                  <w:tcW w:w="39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9301075">
                  <w:pPr>
                    <w:keepNext w:val="0"/>
                    <w:keepLines w:val="0"/>
                    <w:widowControl/>
                    <w:suppressLineNumbers w:val="0"/>
                    <w:spacing w:line="360" w:lineRule="auto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型号规格</w:t>
                  </w:r>
                </w:p>
              </w:tc>
              <w:tc>
                <w:tcPr>
                  <w:tcW w:w="12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85A62F6">
                  <w:pPr>
                    <w:keepNext w:val="0"/>
                    <w:keepLines w:val="0"/>
                    <w:widowControl/>
                    <w:suppressLineNumbers w:val="0"/>
                    <w:spacing w:line="360" w:lineRule="auto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数量</w:t>
                  </w:r>
                </w:p>
              </w:tc>
            </w:tr>
            <w:tr w14:paraId="2A2F28B3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30" w:hRule="atLeast"/>
              </w:trPr>
              <w:tc>
                <w:tcPr>
                  <w:tcW w:w="781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top"/>
                </w:tcPr>
                <w:p w14:paraId="1FA4C42B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1 </w:t>
                  </w:r>
                </w:p>
              </w:tc>
              <w:tc>
                <w:tcPr>
                  <w:tcW w:w="28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FA9437C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仿真幼儿模型</w:t>
                  </w:r>
                </w:p>
              </w:tc>
              <w:tc>
                <w:tcPr>
                  <w:tcW w:w="39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158DECD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身长约80cm,着裙装，能坐稳</w:t>
                  </w:r>
                </w:p>
              </w:tc>
              <w:tc>
                <w:tcPr>
                  <w:tcW w:w="12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743AF39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1个</w:t>
                  </w:r>
                </w:p>
              </w:tc>
            </w:tr>
            <w:tr w14:paraId="4814F4DA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40" w:hRule="atLeast"/>
              </w:trPr>
              <w:tc>
                <w:tcPr>
                  <w:tcW w:w="781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top"/>
                </w:tcPr>
                <w:p w14:paraId="34130A6E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2 </w:t>
                  </w:r>
                </w:p>
              </w:tc>
              <w:tc>
                <w:tcPr>
                  <w:tcW w:w="28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7DA1E22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幼儿椅子</w:t>
                  </w:r>
                </w:p>
              </w:tc>
              <w:tc>
                <w:tcPr>
                  <w:tcW w:w="39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DD4B1C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通用</w:t>
                  </w:r>
                </w:p>
              </w:tc>
              <w:tc>
                <w:tcPr>
                  <w:tcW w:w="12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11868D7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1个</w:t>
                  </w:r>
                </w:p>
              </w:tc>
            </w:tr>
            <w:tr w14:paraId="2AA97A67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30" w:hRule="atLeast"/>
              </w:trPr>
              <w:tc>
                <w:tcPr>
                  <w:tcW w:w="781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top"/>
                </w:tcPr>
                <w:p w14:paraId="292C8866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3 </w:t>
                  </w:r>
                </w:p>
              </w:tc>
              <w:tc>
                <w:tcPr>
                  <w:tcW w:w="28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84203E6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无菌手套</w:t>
                  </w:r>
                </w:p>
              </w:tc>
              <w:tc>
                <w:tcPr>
                  <w:tcW w:w="39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9D898B9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S、M、L号</w:t>
                  </w:r>
                </w:p>
              </w:tc>
              <w:tc>
                <w:tcPr>
                  <w:tcW w:w="12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67259BF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1副</w:t>
                  </w:r>
                </w:p>
              </w:tc>
            </w:tr>
            <w:tr w14:paraId="488094C3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10" w:hRule="atLeast"/>
              </w:trPr>
              <w:tc>
                <w:tcPr>
                  <w:tcW w:w="781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top"/>
                </w:tcPr>
                <w:p w14:paraId="219DF4D3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4 </w:t>
                  </w:r>
                </w:p>
              </w:tc>
              <w:tc>
                <w:tcPr>
                  <w:tcW w:w="28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B48B58D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生理盐水</w:t>
                  </w:r>
                </w:p>
              </w:tc>
              <w:tc>
                <w:tcPr>
                  <w:tcW w:w="39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top"/>
                </w:tcPr>
                <w:p w14:paraId="2D2911E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100ml</w:t>
                  </w:r>
                </w:p>
              </w:tc>
              <w:tc>
                <w:tcPr>
                  <w:tcW w:w="12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DD943D3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1瓶</w:t>
                  </w:r>
                </w:p>
              </w:tc>
            </w:tr>
            <w:tr w14:paraId="22AA3322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30" w:hRule="atLeast"/>
              </w:trPr>
              <w:tc>
                <w:tcPr>
                  <w:tcW w:w="781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top"/>
                </w:tcPr>
                <w:p w14:paraId="26F0ADA3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5 </w:t>
                  </w:r>
                </w:p>
              </w:tc>
              <w:tc>
                <w:tcPr>
                  <w:tcW w:w="28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E63A2AF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无菌纱布</w:t>
                  </w:r>
                </w:p>
              </w:tc>
              <w:tc>
                <w:tcPr>
                  <w:tcW w:w="39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C70451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2片装</w:t>
                  </w:r>
                </w:p>
              </w:tc>
              <w:tc>
                <w:tcPr>
                  <w:tcW w:w="12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70D0AB2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若干</w:t>
                  </w:r>
                </w:p>
              </w:tc>
            </w:tr>
            <w:tr w14:paraId="008DC6FF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30" w:hRule="atLeast"/>
              </w:trPr>
              <w:tc>
                <w:tcPr>
                  <w:tcW w:w="781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top"/>
                </w:tcPr>
                <w:p w14:paraId="3CD4EF1D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6 </w:t>
                  </w:r>
                </w:p>
              </w:tc>
              <w:tc>
                <w:tcPr>
                  <w:tcW w:w="28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77DEF15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医用胶带</w:t>
                  </w:r>
                </w:p>
              </w:tc>
              <w:tc>
                <w:tcPr>
                  <w:tcW w:w="39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1F0696B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通用</w:t>
                  </w:r>
                </w:p>
              </w:tc>
              <w:tc>
                <w:tcPr>
                  <w:tcW w:w="12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8B0A382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1卷</w:t>
                  </w:r>
                </w:p>
              </w:tc>
            </w:tr>
            <w:tr w14:paraId="72F71BBC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20" w:hRule="atLeast"/>
              </w:trPr>
              <w:tc>
                <w:tcPr>
                  <w:tcW w:w="781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top"/>
                </w:tcPr>
                <w:p w14:paraId="51E5856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7 </w:t>
                  </w:r>
                </w:p>
              </w:tc>
              <w:tc>
                <w:tcPr>
                  <w:tcW w:w="28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F2E09A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3%过氧化氢溶液</w:t>
                  </w:r>
                </w:p>
              </w:tc>
              <w:tc>
                <w:tcPr>
                  <w:tcW w:w="39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top"/>
                </w:tcPr>
                <w:p w14:paraId="0D90057B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100ml</w:t>
                  </w:r>
                </w:p>
              </w:tc>
              <w:tc>
                <w:tcPr>
                  <w:tcW w:w="12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6D64D5E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1瓶</w:t>
                  </w:r>
                </w:p>
              </w:tc>
            </w:tr>
            <w:tr w14:paraId="01AF4C0A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30" w:hRule="atLeast"/>
              </w:trPr>
              <w:tc>
                <w:tcPr>
                  <w:tcW w:w="781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top"/>
                </w:tcPr>
                <w:p w14:paraId="0638ACBD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8 </w:t>
                  </w:r>
                </w:p>
              </w:tc>
              <w:tc>
                <w:tcPr>
                  <w:tcW w:w="28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573BCFCD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75%酒精</w:t>
                  </w:r>
                </w:p>
              </w:tc>
              <w:tc>
                <w:tcPr>
                  <w:tcW w:w="39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top"/>
                </w:tcPr>
                <w:p w14:paraId="1D4B76EB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100ml</w:t>
                  </w:r>
                </w:p>
              </w:tc>
              <w:tc>
                <w:tcPr>
                  <w:tcW w:w="12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8EAC88B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1瓶</w:t>
                  </w:r>
                </w:p>
              </w:tc>
            </w:tr>
            <w:tr w14:paraId="52158178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20" w:hRule="atLeast"/>
              </w:trPr>
              <w:tc>
                <w:tcPr>
                  <w:tcW w:w="781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top"/>
                </w:tcPr>
                <w:p w14:paraId="1491336F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9 </w:t>
                  </w:r>
                </w:p>
              </w:tc>
              <w:tc>
                <w:tcPr>
                  <w:tcW w:w="28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C43BF6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碘伏消毒液</w:t>
                  </w:r>
                </w:p>
              </w:tc>
              <w:tc>
                <w:tcPr>
                  <w:tcW w:w="39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top"/>
                </w:tcPr>
                <w:p w14:paraId="37443822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50ml</w:t>
                  </w:r>
                </w:p>
              </w:tc>
              <w:tc>
                <w:tcPr>
                  <w:tcW w:w="12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A668F9F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1瓶</w:t>
                  </w:r>
                </w:p>
              </w:tc>
            </w:tr>
            <w:tr w14:paraId="27CA78B5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20" w:hRule="atLeast"/>
              </w:trPr>
              <w:tc>
                <w:tcPr>
                  <w:tcW w:w="781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top"/>
                </w:tcPr>
                <w:p w14:paraId="59132764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10 </w:t>
                  </w:r>
                </w:p>
              </w:tc>
              <w:tc>
                <w:tcPr>
                  <w:tcW w:w="28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C5A0E1F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医用棉签</w:t>
                  </w:r>
                </w:p>
              </w:tc>
              <w:tc>
                <w:tcPr>
                  <w:tcW w:w="39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FCE6C85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通用</w:t>
                  </w:r>
                </w:p>
              </w:tc>
              <w:tc>
                <w:tcPr>
                  <w:tcW w:w="12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top"/>
                </w:tcPr>
                <w:p w14:paraId="66CE48D4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1包</w:t>
                  </w:r>
                </w:p>
              </w:tc>
            </w:tr>
            <w:tr w14:paraId="5031BDEC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40" w:hRule="atLeast"/>
              </w:trPr>
              <w:tc>
                <w:tcPr>
                  <w:tcW w:w="781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top"/>
                </w:tcPr>
                <w:p w14:paraId="36120F1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11 </w:t>
                  </w:r>
                </w:p>
              </w:tc>
              <w:tc>
                <w:tcPr>
                  <w:tcW w:w="28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B20B76E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无菌敷贴</w:t>
                  </w:r>
                </w:p>
              </w:tc>
              <w:tc>
                <w:tcPr>
                  <w:tcW w:w="39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top"/>
                </w:tcPr>
                <w:p w14:paraId="5961A98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6cm*7cm、10cm*10cm</w:t>
                  </w:r>
                </w:p>
              </w:tc>
              <w:tc>
                <w:tcPr>
                  <w:tcW w:w="12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2B97496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数个</w:t>
                  </w:r>
                </w:p>
              </w:tc>
            </w:tr>
            <w:tr w14:paraId="603B30FD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40" w:hRule="atLeast"/>
              </w:trPr>
              <w:tc>
                <w:tcPr>
                  <w:tcW w:w="781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top"/>
                </w:tcPr>
                <w:p w14:paraId="4C4B0C3F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12 </w:t>
                  </w:r>
                </w:p>
              </w:tc>
              <w:tc>
                <w:tcPr>
                  <w:tcW w:w="28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FDECA4F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塑料盆</w:t>
                  </w:r>
                </w:p>
              </w:tc>
              <w:tc>
                <w:tcPr>
                  <w:tcW w:w="39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5F2EBCE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直径20cm左右</w:t>
                  </w:r>
                </w:p>
              </w:tc>
              <w:tc>
                <w:tcPr>
                  <w:tcW w:w="12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ECAEB5C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1个</w:t>
                  </w:r>
                </w:p>
              </w:tc>
            </w:tr>
            <w:tr w14:paraId="38B5675C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40" w:hRule="atLeast"/>
              </w:trPr>
              <w:tc>
                <w:tcPr>
                  <w:tcW w:w="781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top"/>
                </w:tcPr>
                <w:p w14:paraId="039BC904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13 </w:t>
                  </w:r>
                </w:p>
              </w:tc>
              <w:tc>
                <w:tcPr>
                  <w:tcW w:w="28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742C1BD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医疗垃圾桶</w:t>
                  </w:r>
                </w:p>
              </w:tc>
              <w:tc>
                <w:tcPr>
                  <w:tcW w:w="39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0DE5EA7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套袋，脚踏式，带盖</w:t>
                  </w:r>
                </w:p>
              </w:tc>
              <w:tc>
                <w:tcPr>
                  <w:tcW w:w="12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EB3CF04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1个</w:t>
                  </w:r>
                </w:p>
              </w:tc>
            </w:tr>
            <w:tr w14:paraId="04DE60E2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40" w:hRule="atLeast"/>
              </w:trPr>
              <w:tc>
                <w:tcPr>
                  <w:tcW w:w="781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top"/>
                </w:tcPr>
                <w:p w14:paraId="2C57756E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14 </w:t>
                  </w:r>
                </w:p>
              </w:tc>
              <w:tc>
                <w:tcPr>
                  <w:tcW w:w="28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4253B64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托盘</w:t>
                  </w:r>
                </w:p>
              </w:tc>
              <w:tc>
                <w:tcPr>
                  <w:tcW w:w="39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2B2ED0C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40cm*30cm*3cm,32cm*22cm*3cm</w:t>
                  </w:r>
                </w:p>
              </w:tc>
              <w:tc>
                <w:tcPr>
                  <w:tcW w:w="12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687987F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大小各1个</w:t>
                  </w:r>
                </w:p>
              </w:tc>
            </w:tr>
            <w:tr w14:paraId="786B043F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40" w:hRule="atLeast"/>
              </w:trPr>
              <w:tc>
                <w:tcPr>
                  <w:tcW w:w="781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top"/>
                </w:tcPr>
                <w:p w14:paraId="7B2C511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15 </w:t>
                  </w:r>
                </w:p>
              </w:tc>
              <w:tc>
                <w:tcPr>
                  <w:tcW w:w="28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1D41956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免洗手消毒剂</w:t>
                  </w:r>
                </w:p>
              </w:tc>
              <w:tc>
                <w:tcPr>
                  <w:tcW w:w="39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6D5A042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通用</w:t>
                  </w:r>
                </w:p>
              </w:tc>
              <w:tc>
                <w:tcPr>
                  <w:tcW w:w="12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660456C8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1瓶</w:t>
                  </w:r>
                </w:p>
              </w:tc>
            </w:tr>
            <w:tr w14:paraId="3F3E675C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40" w:hRule="atLeast"/>
              </w:trPr>
              <w:tc>
                <w:tcPr>
                  <w:tcW w:w="781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top"/>
                </w:tcPr>
                <w:p w14:paraId="30C69037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16 </w:t>
                  </w:r>
                </w:p>
              </w:tc>
              <w:tc>
                <w:tcPr>
                  <w:tcW w:w="28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501C4E7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黑色中性笔</w:t>
                  </w:r>
                </w:p>
              </w:tc>
              <w:tc>
                <w:tcPr>
                  <w:tcW w:w="39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E60C14C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通用</w:t>
                  </w:r>
                </w:p>
              </w:tc>
              <w:tc>
                <w:tcPr>
                  <w:tcW w:w="12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716C74E6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1支</w:t>
                  </w:r>
                </w:p>
              </w:tc>
            </w:tr>
            <w:tr w14:paraId="2A9A4018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shd w:val="clear" w:color="auto" w:fill="auto"/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40" w:hRule="atLeast"/>
              </w:trPr>
              <w:tc>
                <w:tcPr>
                  <w:tcW w:w="781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top"/>
                </w:tcPr>
                <w:p w14:paraId="0B1F6C1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17 </w:t>
                  </w:r>
                </w:p>
              </w:tc>
              <w:tc>
                <w:tcPr>
                  <w:tcW w:w="28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296E2943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记录本</w:t>
                  </w:r>
                </w:p>
              </w:tc>
              <w:tc>
                <w:tcPr>
                  <w:tcW w:w="39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470FB870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通用</w:t>
                  </w:r>
                </w:p>
              </w:tc>
              <w:tc>
                <w:tcPr>
                  <w:tcW w:w="12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31FDAA1E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1本</w:t>
                  </w:r>
                </w:p>
              </w:tc>
            </w:tr>
            <w:tr w14:paraId="125C0A9D">
              <w:tblPrEx>
                <w:tblBorders>
                  <w:top w:val="none" w:color="auto" w:sz="0" w:space="0"/>
                  <w:left w:val="none" w:color="auto" w:sz="0" w:space="0"/>
                  <w:bottom w:val="none" w:color="auto" w:sz="0" w:space="0"/>
                  <w:right w:val="none" w:color="auto" w:sz="0" w:space="0"/>
                  <w:insideH w:val="none" w:color="auto" w:sz="0" w:space="0"/>
                  <w:insideV w:val="none" w:color="auto" w:sz="0" w:space="0"/>
                </w:tblBorders>
                <w:tblCellMar>
                  <w:top w:w="0" w:type="dxa"/>
                  <w:left w:w="108" w:type="dxa"/>
                  <w:bottom w:w="0" w:type="dxa"/>
                  <w:right w:w="108" w:type="dxa"/>
                </w:tblCellMar>
              </w:tblPrEx>
              <w:trPr>
                <w:trHeight w:val="245" w:hRule="atLeast"/>
              </w:trPr>
              <w:tc>
                <w:tcPr>
                  <w:tcW w:w="781" w:type="dxa"/>
                  <w:gridSpan w:val="2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top"/>
                </w:tcPr>
                <w:p w14:paraId="05E1C7EA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 xml:space="preserve">18 </w:t>
                  </w:r>
                </w:p>
              </w:tc>
              <w:tc>
                <w:tcPr>
                  <w:tcW w:w="283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0274B4FF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双层推车</w:t>
                  </w:r>
                </w:p>
              </w:tc>
              <w:tc>
                <w:tcPr>
                  <w:tcW w:w="3915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3DDE802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不锈钢治疗车，66cm*44cm*86cm</w:t>
                  </w:r>
                </w:p>
              </w:tc>
              <w:tc>
                <w:tcPr>
                  <w:tcW w:w="1290" w:type="dxa"/>
                  <w:tcBorders>
                    <w:top w:val="single" w:color="000000" w:sz="4" w:space="0"/>
                    <w:left w:val="single" w:color="000000" w:sz="4" w:space="0"/>
                    <w:bottom w:val="single" w:color="000000" w:sz="4" w:space="0"/>
                    <w:right w:val="single" w:color="000000" w:sz="4" w:space="0"/>
                  </w:tcBorders>
                  <w:shd w:val="clear" w:color="auto" w:fill="auto"/>
                  <w:vAlign w:val="center"/>
                </w:tcPr>
                <w:p w14:paraId="147FD417">
                  <w:pPr>
                    <w:keepNext w:val="0"/>
                    <w:keepLines w:val="0"/>
                    <w:widowControl/>
                    <w:suppressLineNumbers w:val="0"/>
                    <w:jc w:val="center"/>
                    <w:textAlignment w:val="top"/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</w:pPr>
                  <w:r>
                    <w:rPr>
                      <w:rFonts w:hint="default" w:ascii="宋体" w:hAnsi="宋体" w:eastAsia="宋体" w:cs="宋体"/>
                      <w:i w:val="0"/>
                      <w:iCs w:val="0"/>
                      <w:color w:val="000000"/>
                      <w:kern w:val="0"/>
                      <w:sz w:val="24"/>
                      <w:szCs w:val="24"/>
                      <w:u w:val="none"/>
                      <w:lang w:val="en-US" w:eastAsia="zh-CN" w:bidi="ar"/>
                    </w:rPr>
                    <w:t>1辆</w:t>
                  </w:r>
                </w:p>
              </w:tc>
            </w:tr>
          </w:tbl>
          <w:p w14:paraId="14995D34">
            <w:pPr>
              <w:pStyle w:val="3"/>
              <w:jc w:val="center"/>
              <w:rPr>
                <w:rStyle w:val="7"/>
                <w:rFonts w:hint="default" w:hAnsi="宋体"/>
                <w:snapToGrid w:val="0"/>
                <w:kern w:val="0"/>
                <w:sz w:val="32"/>
                <w:szCs w:val="32"/>
                <w:lang w:val="en-US" w:eastAsia="zh-CN" w:bidi="ar"/>
              </w:rPr>
            </w:pPr>
          </w:p>
        </w:tc>
      </w:tr>
    </w:tbl>
    <w:p w14:paraId="7BDA475B">
      <w:pPr>
        <w:pStyle w:val="3"/>
        <w:rPr>
          <w:rFonts w:hint="default"/>
          <w:lang w:val="en-US" w:eastAsia="zh-CN"/>
        </w:rPr>
        <w:sectPr>
          <w:pgSz w:w="11920" w:h="16840"/>
          <w:pgMar w:top="1431" w:right="1555" w:bottom="400" w:left="1659" w:header="0" w:footer="0" w:gutter="0"/>
          <w:cols w:space="720" w:num="1"/>
        </w:sectPr>
      </w:pPr>
    </w:p>
    <w:tbl>
      <w:tblPr>
        <w:tblStyle w:val="5"/>
        <w:tblW w:w="0" w:type="auto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46"/>
        <w:gridCol w:w="1797"/>
        <w:gridCol w:w="5319"/>
        <w:gridCol w:w="1060"/>
      </w:tblGrid>
      <w:tr w14:paraId="0ABB83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9" w:hRule="atLeast"/>
        </w:trPr>
        <w:tc>
          <w:tcPr>
            <w:tcW w:w="89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C3AD73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7"/>
                <w:rFonts w:hint="eastAsia" w:hAnsi="宋体"/>
                <w:snapToGrid w:val="0"/>
                <w:kern w:val="0"/>
                <w:sz w:val="32"/>
                <w:szCs w:val="32"/>
                <w:lang w:val="en-US" w:eastAsia="zh-CN" w:bidi="ar"/>
              </w:rPr>
              <w:t xml:space="preserve">  </w:t>
            </w:r>
            <w:r>
              <w:rPr>
                <w:rStyle w:val="7"/>
                <w:rFonts w:hint="default" w:hAnsi="宋体"/>
                <w:snapToGrid w:val="0"/>
                <w:kern w:val="0"/>
                <w:sz w:val="32"/>
                <w:szCs w:val="32"/>
                <w:lang w:val="en-US" w:eastAsia="zh-CN" w:bidi="ar"/>
              </w:rPr>
              <w:t>语言游戏活动设计与实施</w:t>
            </w:r>
          </w:p>
        </w:tc>
      </w:tr>
      <w:tr w14:paraId="3A79AF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89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41E9F9F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560" w:firstLineChars="200"/>
              <w:textAlignment w:val="baseline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情景案例：</w:t>
            </w:r>
          </w:p>
        </w:tc>
      </w:tr>
      <w:tr w14:paraId="06882D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8" w:hRule="atLeast"/>
        </w:trPr>
        <w:tc>
          <w:tcPr>
            <w:tcW w:w="89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1B8A975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560" w:firstLineChars="200"/>
              <w:textAlignment w:val="baseline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乐乐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，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女，23个月，日托宝宝。据家长反馈与日常观察：最近突然变得很爱说话，喜欢抢话头；会说双词句，如“妈妈抱”“宝宝喝水”、能听懂大人的话但主动表达场景有限；情绪兴奋时语速过快，出现“卡壳”现象。妈妈不知该如何更好地引导这个时期的乐乐，向婴幼儿发展引导员进行咨询。</w:t>
            </w:r>
          </w:p>
        </w:tc>
      </w:tr>
      <w:tr w14:paraId="65AABB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89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ADEA6D3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560" w:firstLineChars="200"/>
              <w:textAlignment w:val="baseline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任务：</w:t>
            </w:r>
          </w:p>
        </w:tc>
      </w:tr>
      <w:tr w14:paraId="6D4FBC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7" w:hRule="atLeast"/>
        </w:trPr>
        <w:tc>
          <w:tcPr>
            <w:tcW w:w="89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7054D705">
            <w:pPr>
              <w:pStyle w:val="2"/>
              <w:keepNext w:val="0"/>
              <w:keepLines w:val="0"/>
              <w:pageBreakBefore w:val="0"/>
              <w:widowControl/>
              <w:numPr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Chars="200"/>
              <w:textAlignment w:val="baseline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1.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活动方案设计：请根据乐乐的情况设计一份亲子活动方案，包含活动名称、活动日标(包含家长指导日标)、活动准备、活动过程、活动延伸。</w:t>
            </w:r>
          </w:p>
          <w:p w14:paraId="60F8FCED">
            <w:pPr>
              <w:pStyle w:val="2"/>
              <w:keepNext w:val="0"/>
              <w:keepLines w:val="0"/>
              <w:pageBreakBefore w:val="0"/>
              <w:widowControl/>
              <w:numPr>
                <w:numId w:val="0"/>
              </w:numPr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Chars="200"/>
              <w:textAlignment w:val="baseline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2.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活动展示：请根据所设计的活动方案进行现场展示。要求活动展示完整生动，仪表大方，表情自然、条理清楚、语言清晰、表达流畅。</w:t>
            </w:r>
          </w:p>
        </w:tc>
      </w:tr>
      <w:tr w14:paraId="343D20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1" w:hRule="atLeast"/>
        </w:trPr>
        <w:tc>
          <w:tcPr>
            <w:tcW w:w="89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12BD5106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560" w:firstLineChars="200"/>
              <w:textAlignment w:val="baseline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要求：</w:t>
            </w:r>
          </w:p>
        </w:tc>
      </w:tr>
      <w:tr w14:paraId="222CB0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5" w:hRule="atLeast"/>
        </w:trPr>
        <w:tc>
          <w:tcPr>
            <w:tcW w:w="89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4A48948B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560" w:firstLineChars="200"/>
              <w:textAlignment w:val="baseline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读题及活动方案设计撰写10分钟以内；活动展示时间10分钟以内。</w:t>
            </w:r>
          </w:p>
        </w:tc>
      </w:tr>
      <w:tr w14:paraId="3FA5547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1" w:hRule="atLeast"/>
        </w:trPr>
        <w:tc>
          <w:tcPr>
            <w:tcW w:w="892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76CC9D">
            <w:pPr>
              <w:pStyle w:val="3"/>
              <w:spacing w:line="360" w:lineRule="auto"/>
              <w:jc w:val="center"/>
              <w:rPr>
                <w:rFonts w:hint="default" w:ascii="Arial" w:hAnsi="Arial" w:cs="Arial"/>
                <w:b/>
                <w:bCs/>
                <w:i w:val="0"/>
                <w:iCs w:val="0"/>
                <w:color w:val="000000"/>
                <w:sz w:val="10"/>
                <w:szCs w:val="10"/>
                <w:u w:val="none"/>
              </w:rPr>
            </w:pPr>
            <w:r>
              <w:rPr>
                <w:rStyle w:val="7"/>
                <w:rFonts w:hint="default" w:hAnsi="宋体"/>
                <w:snapToGrid w:val="0"/>
                <w:kern w:val="0"/>
                <w:sz w:val="32"/>
                <w:szCs w:val="32"/>
                <w:lang w:val="en-US" w:eastAsia="zh-CN" w:bidi="ar"/>
              </w:rPr>
              <w:t>用物清单</w:t>
            </w:r>
          </w:p>
        </w:tc>
      </w:tr>
      <w:tr w14:paraId="14D7057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0D8604C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5570F62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5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31AE7F7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bottom"/>
          </w:tcPr>
          <w:p w14:paraId="6F3D404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 w14:paraId="7EC43E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F2A7D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983022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仿真幼儿模型</w:t>
            </w:r>
          </w:p>
        </w:tc>
        <w:tc>
          <w:tcPr>
            <w:tcW w:w="5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FE9125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有男有女，80cm左右，可坐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1E4AD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3个</w:t>
            </w:r>
          </w:p>
        </w:tc>
      </w:tr>
      <w:tr w14:paraId="24A69A1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C76527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2D5AAC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地垫</w:t>
            </w:r>
          </w:p>
        </w:tc>
        <w:tc>
          <w:tcPr>
            <w:tcW w:w="5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48C055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180cm×200cm,厚度≥2cm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012D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</w:tr>
      <w:tr w14:paraId="2F711F9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D6B30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50E436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绘本</w:t>
            </w:r>
          </w:p>
        </w:tc>
        <w:tc>
          <w:tcPr>
            <w:tcW w:w="5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F58AD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《托马斯要学会分享》,湖南少年儿童出版社(全十册 )</w:t>
            </w: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，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小猪佩奇主题绘本《小船分享与谦让》,安徽少年儿童出版社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3B529A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</w:tr>
      <w:tr w14:paraId="67A63E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D53FF5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301EA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大颗粒积木</w:t>
            </w:r>
          </w:p>
        </w:tc>
        <w:tc>
          <w:tcPr>
            <w:tcW w:w="5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F98BA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40粒装，木质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0EC32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</w:tr>
      <w:tr w14:paraId="740DF4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AEE92A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11C37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声光玩具</w:t>
            </w:r>
          </w:p>
        </w:tc>
        <w:tc>
          <w:tcPr>
            <w:tcW w:w="5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09B487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可发声、发光，塑料材质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B2913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</w:tr>
      <w:tr w14:paraId="5D67D4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98695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F582C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沙漏计时器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(1-3分钟)</w:t>
            </w:r>
          </w:p>
        </w:tc>
        <w:tc>
          <w:tcPr>
            <w:tcW w:w="5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0D149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玻璃材质，内装彩砂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B3EC1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</w:tr>
      <w:tr w14:paraId="26CF8A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5D5B28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80C1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手偶</w:t>
            </w:r>
          </w:p>
        </w:tc>
        <w:tc>
          <w:tcPr>
            <w:tcW w:w="5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9C371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毛绒材质(鸭子、牛)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215B1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各1个</w:t>
            </w:r>
          </w:p>
        </w:tc>
      </w:tr>
      <w:tr w14:paraId="6D9456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B2EE8A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9977C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表扬卡</w:t>
            </w:r>
          </w:p>
        </w:tc>
        <w:tc>
          <w:tcPr>
            <w:tcW w:w="5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655E29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纸质，5cm*5cm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CE760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3张</w:t>
            </w:r>
          </w:p>
        </w:tc>
      </w:tr>
      <w:tr w14:paraId="2E5049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A42806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7B7E4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安抚小毛巾</w:t>
            </w:r>
          </w:p>
        </w:tc>
        <w:tc>
          <w:tcPr>
            <w:tcW w:w="5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02ED3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棉质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79760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1条</w:t>
            </w:r>
          </w:p>
        </w:tc>
      </w:tr>
      <w:tr w14:paraId="053916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4E881E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29478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腕铃</w:t>
            </w:r>
          </w:p>
        </w:tc>
        <w:tc>
          <w:tcPr>
            <w:tcW w:w="5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103EC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奥尔夫腕铃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401ED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1对</w:t>
            </w:r>
          </w:p>
        </w:tc>
      </w:tr>
      <w:tr w14:paraId="70C7E8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11D9B6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8D41A8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托盘</w:t>
            </w:r>
          </w:p>
        </w:tc>
        <w:tc>
          <w:tcPr>
            <w:tcW w:w="5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AC8A05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40cm*30cm*3cm,32cm*22cm*3cm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66350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大小各1个</w:t>
            </w:r>
          </w:p>
        </w:tc>
      </w:tr>
      <w:tr w14:paraId="083402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67D3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B7F1F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免洗手消毒剂</w:t>
            </w:r>
          </w:p>
        </w:tc>
        <w:tc>
          <w:tcPr>
            <w:tcW w:w="5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CAC91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60666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1瓶</w:t>
            </w:r>
          </w:p>
        </w:tc>
      </w:tr>
      <w:tr w14:paraId="13C26F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0BFCBA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50B47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黑色中性笔</w:t>
            </w:r>
          </w:p>
        </w:tc>
        <w:tc>
          <w:tcPr>
            <w:tcW w:w="5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3AD12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3C8FA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782985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92D8C3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EE51E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记录本</w:t>
            </w:r>
          </w:p>
        </w:tc>
        <w:tc>
          <w:tcPr>
            <w:tcW w:w="5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AA22B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2F4E9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1本</w:t>
            </w:r>
          </w:p>
        </w:tc>
      </w:tr>
      <w:tr w14:paraId="550B0E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3" w:hRule="atLeast"/>
        </w:trPr>
        <w:tc>
          <w:tcPr>
            <w:tcW w:w="7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C7735B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15 </w:t>
            </w:r>
          </w:p>
        </w:tc>
        <w:tc>
          <w:tcPr>
            <w:tcW w:w="17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A19C9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双层推车</w:t>
            </w:r>
          </w:p>
        </w:tc>
        <w:tc>
          <w:tcPr>
            <w:tcW w:w="531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3776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不锈钢治疗车，66cm*44cm*86cm</w:t>
            </w:r>
          </w:p>
        </w:tc>
        <w:tc>
          <w:tcPr>
            <w:tcW w:w="10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835561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1辆</w:t>
            </w:r>
          </w:p>
        </w:tc>
      </w:tr>
    </w:tbl>
    <w:p w14:paraId="1A22851A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br w:type="page"/>
      </w:r>
    </w:p>
    <w:tbl>
      <w:tblPr>
        <w:tblStyle w:val="5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35"/>
        <w:gridCol w:w="2445"/>
        <w:gridCol w:w="4607"/>
        <w:gridCol w:w="903"/>
        <w:gridCol w:w="132"/>
      </w:tblGrid>
      <w:tr w14:paraId="592BCF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4" w:type="pct"/>
          <w:trHeight w:val="96" w:hRule="atLeast"/>
        </w:trPr>
        <w:tc>
          <w:tcPr>
            <w:tcW w:w="4925" w:type="pct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5C33E11F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643" w:firstLineChars="200"/>
              <w:jc w:val="center"/>
              <w:textAlignment w:val="baseline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Style w:val="7"/>
                <w:rFonts w:hint="default" w:hAnsi="宋体"/>
                <w:snapToGrid w:val="0"/>
                <w:kern w:val="0"/>
                <w:sz w:val="32"/>
                <w:szCs w:val="32"/>
                <w:lang w:val="en-US" w:eastAsia="zh-CN" w:bidi="ar"/>
              </w:rPr>
              <w:t>社会性游戏活动设计与实施</w:t>
            </w:r>
          </w:p>
          <w:p w14:paraId="7A950E90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560" w:firstLineChars="200"/>
              <w:textAlignment w:val="baseline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情景案例：</w:t>
            </w:r>
          </w:p>
          <w:p w14:paraId="000CB938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560" w:firstLineChars="200"/>
              <w:textAlignment w:val="baseline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25个月的男孩阳阳主要由爷爷奶奶照顾，父母工作忙，陪伴时间较少。在小区玩耍时，阳阳看到别的小朋友拿着自己喜欢的玩具，会直接去抢，有时候甚至动手打人，这个问题让父母感到很烦恼，来向婴幼儿发展引导员咨询。</w:t>
            </w:r>
          </w:p>
          <w:p w14:paraId="63DC8085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560" w:firstLineChars="200"/>
              <w:textAlignment w:val="baseline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任务：</w:t>
            </w:r>
          </w:p>
          <w:p w14:paraId="7FCDF4DF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560" w:firstLineChars="200"/>
              <w:textAlignment w:val="baseline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1</w:t>
            </w:r>
            <w:r>
              <w:rPr>
                <w:rFonts w:hint="eastAsia"/>
                <w:b w:val="0"/>
                <w:bCs w:val="0"/>
                <w:sz w:val="28"/>
                <w:szCs w:val="28"/>
                <w:lang w:val="en-US" w:eastAsia="zh-CN"/>
              </w:rPr>
              <w:t>.</w:t>
            </w: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活动方案设计：针对情景反映的问题，设计一份亲子活动方案，包含活动名称、活动目标(包含家长指导目标)、活动准备、活动过程、活动延伸。</w:t>
            </w:r>
          </w:p>
          <w:p w14:paraId="5D444E56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560" w:firstLineChars="200"/>
              <w:textAlignment w:val="baseline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2.活动展示：请根据所设计的方案进行展示。要求活动展示完整生动，仪表大方，表情自然、条理清楚、语言清晰、表达流畅。</w:t>
            </w:r>
          </w:p>
          <w:p w14:paraId="487320DC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560" w:firstLineChars="200"/>
              <w:textAlignment w:val="baseline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要求：</w:t>
            </w:r>
          </w:p>
          <w:p w14:paraId="7E8D4E6A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560" w:firstLineChars="200"/>
              <w:jc w:val="center"/>
              <w:textAlignment w:val="baseline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读题及活动方案设计撰写10分钟以内；活动展示10分钟以内。</w:t>
            </w:r>
          </w:p>
          <w:p w14:paraId="7FC3526E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643" w:firstLineChars="200"/>
              <w:jc w:val="center"/>
              <w:textAlignment w:val="baseline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7"/>
                <w:rFonts w:hint="default" w:hAnsi="宋体"/>
                <w:snapToGrid w:val="0"/>
                <w:kern w:val="0"/>
                <w:sz w:val="32"/>
                <w:szCs w:val="32"/>
                <w:lang w:val="en-US" w:eastAsia="zh-CN" w:bidi="ar"/>
              </w:rPr>
              <w:t>用物清单</w:t>
            </w:r>
          </w:p>
        </w:tc>
      </w:tr>
      <w:tr w14:paraId="75AA74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245" w:hRule="atLeast"/>
        </w:trPr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4AE62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65BAD9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2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AE1E24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57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E5969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 w14:paraId="21C229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230" w:hRule="atLeast"/>
        </w:trPr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04E5A8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EB52D3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仿真幼儿模型</w:t>
            </w:r>
          </w:p>
        </w:tc>
        <w:tc>
          <w:tcPr>
            <w:tcW w:w="2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3855D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有男有女，80cm左右，可坐</w:t>
            </w:r>
          </w:p>
        </w:tc>
        <w:tc>
          <w:tcPr>
            <w:tcW w:w="57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56386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3个</w:t>
            </w:r>
          </w:p>
        </w:tc>
      </w:tr>
      <w:tr w14:paraId="5AB9A3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230" w:hRule="atLeast"/>
        </w:trPr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F8C0CA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E140F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地垫</w:t>
            </w:r>
          </w:p>
        </w:tc>
        <w:tc>
          <w:tcPr>
            <w:tcW w:w="2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F9CB97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180cm×200cm,厚度≥2cm</w:t>
            </w:r>
          </w:p>
        </w:tc>
        <w:tc>
          <w:tcPr>
            <w:tcW w:w="57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B8EC2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1张</w:t>
            </w:r>
          </w:p>
        </w:tc>
      </w:tr>
      <w:tr w14:paraId="5D18BC1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470" w:hRule="atLeast"/>
        </w:trPr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97EAF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4BF0F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绘本</w:t>
            </w:r>
          </w:p>
        </w:tc>
        <w:tc>
          <w:tcPr>
            <w:tcW w:w="2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5C6406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《好习惯养成翻翻书》,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黑龙江美术出版社(全十册)</w:t>
            </w:r>
          </w:p>
        </w:tc>
        <w:tc>
          <w:tcPr>
            <w:tcW w:w="57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3929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</w:tr>
      <w:tr w14:paraId="4E7F2E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294" w:hRule="atLeast"/>
        </w:trPr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AE7387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62DB4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手偶</w:t>
            </w:r>
          </w:p>
        </w:tc>
        <w:tc>
          <w:tcPr>
            <w:tcW w:w="2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18840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毛绒材质(乌龟、鸭子、犀牛、兔子 )</w:t>
            </w:r>
          </w:p>
        </w:tc>
        <w:tc>
          <w:tcPr>
            <w:tcW w:w="57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C79F4A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各1个</w:t>
            </w:r>
          </w:p>
        </w:tc>
      </w:tr>
      <w:tr w14:paraId="3AD3A13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240" w:hRule="atLeast"/>
        </w:trPr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D07091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BCFF1D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“娃娃家”餐具</w:t>
            </w:r>
          </w:p>
        </w:tc>
        <w:tc>
          <w:tcPr>
            <w:tcW w:w="2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B1E4F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20件套</w:t>
            </w:r>
          </w:p>
        </w:tc>
        <w:tc>
          <w:tcPr>
            <w:tcW w:w="57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18690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</w:tr>
      <w:tr w14:paraId="06B637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720" w:hRule="atLeast"/>
        </w:trPr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712BEC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5E95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仿真水果</w:t>
            </w:r>
          </w:p>
        </w:tc>
        <w:tc>
          <w:tcPr>
            <w:tcW w:w="2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14690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塑料材质，葡萄、香蕉、苹果、杨桃</w:t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西瓜、梨</w:t>
            </w:r>
          </w:p>
        </w:tc>
        <w:tc>
          <w:tcPr>
            <w:tcW w:w="57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2E7AF7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各1个</w:t>
            </w:r>
          </w:p>
        </w:tc>
      </w:tr>
      <w:tr w14:paraId="7AF11E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240" w:hRule="atLeast"/>
        </w:trPr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ED47F5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247CA7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大颗粒积木</w:t>
            </w:r>
          </w:p>
        </w:tc>
        <w:tc>
          <w:tcPr>
            <w:tcW w:w="2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C50042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40粒装，木质</w:t>
            </w:r>
          </w:p>
        </w:tc>
        <w:tc>
          <w:tcPr>
            <w:tcW w:w="57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A4999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</w:tr>
      <w:tr w14:paraId="723253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220" w:hRule="atLeast"/>
        </w:trPr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2F35B0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1B6502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立绳带滚轮拖拉动物玩具</w:t>
            </w:r>
          </w:p>
        </w:tc>
        <w:tc>
          <w:tcPr>
            <w:tcW w:w="2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5DF030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29cm*19cm*13cm</w:t>
            </w:r>
          </w:p>
        </w:tc>
        <w:tc>
          <w:tcPr>
            <w:tcW w:w="57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5ED075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</w:tr>
      <w:tr w14:paraId="2B043F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230" w:hRule="atLeast"/>
        </w:trPr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147F340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B8177E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彩虹叠叠杯</w:t>
            </w:r>
          </w:p>
        </w:tc>
        <w:tc>
          <w:tcPr>
            <w:tcW w:w="2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036FD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叠后高度38cm,每套9个杯子</w:t>
            </w:r>
          </w:p>
        </w:tc>
        <w:tc>
          <w:tcPr>
            <w:tcW w:w="57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6DAE5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1套</w:t>
            </w:r>
          </w:p>
        </w:tc>
      </w:tr>
      <w:tr w14:paraId="1E32E5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210" w:hRule="atLeast"/>
        </w:trPr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366974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1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34AA7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托盘</w:t>
            </w:r>
          </w:p>
        </w:tc>
        <w:tc>
          <w:tcPr>
            <w:tcW w:w="2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E6E98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40cm*30cm*3cm,</w:t>
            </w:r>
          </w:p>
        </w:tc>
        <w:tc>
          <w:tcPr>
            <w:tcW w:w="57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39A4EF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大小各1</w:t>
            </w:r>
          </w:p>
        </w:tc>
      </w:tr>
      <w:tr w14:paraId="6A8170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230" w:hRule="atLeast"/>
        </w:trPr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B45C72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1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A8C3C1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免洗手消毒剂</w:t>
            </w:r>
          </w:p>
        </w:tc>
        <w:tc>
          <w:tcPr>
            <w:tcW w:w="2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9BCAA0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57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ADDA4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1瓶</w:t>
            </w:r>
          </w:p>
        </w:tc>
      </w:tr>
      <w:tr w14:paraId="671A72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240" w:hRule="atLeast"/>
        </w:trPr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437D1A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12 </w:t>
            </w:r>
          </w:p>
        </w:tc>
        <w:tc>
          <w:tcPr>
            <w:tcW w:w="1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40E30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黑色中性笔</w:t>
            </w:r>
          </w:p>
        </w:tc>
        <w:tc>
          <w:tcPr>
            <w:tcW w:w="2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3105B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57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054B77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6768F2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230" w:hRule="atLeast"/>
        </w:trPr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F1C1A0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13 </w:t>
            </w:r>
          </w:p>
        </w:tc>
        <w:tc>
          <w:tcPr>
            <w:tcW w:w="1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F68B7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记录本</w:t>
            </w:r>
          </w:p>
        </w:tc>
        <w:tc>
          <w:tcPr>
            <w:tcW w:w="2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EE57AE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57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466D6A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1本</w:t>
            </w:r>
          </w:p>
        </w:tc>
      </w:tr>
      <w:tr w14:paraId="5096A3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auto"/>
          <w:trHeight w:val="235" w:hRule="atLeast"/>
        </w:trPr>
        <w:tc>
          <w:tcPr>
            <w:tcW w:w="46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CCEF52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14 </w:t>
            </w:r>
          </w:p>
        </w:tc>
        <w:tc>
          <w:tcPr>
            <w:tcW w:w="137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52EB97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双层推车</w:t>
            </w:r>
          </w:p>
        </w:tc>
        <w:tc>
          <w:tcPr>
            <w:tcW w:w="258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D27169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不锈钢治疗车，66cm*44cm*86cm</w:t>
            </w:r>
          </w:p>
        </w:tc>
        <w:tc>
          <w:tcPr>
            <w:tcW w:w="579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8F250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1辆</w:t>
            </w:r>
          </w:p>
        </w:tc>
      </w:tr>
    </w:tbl>
    <w:p w14:paraId="422405F5">
      <w:pPr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br w:type="page"/>
      </w:r>
    </w:p>
    <w:p w14:paraId="54FED4DE">
      <w:pPr>
        <w:rPr>
          <w:rFonts w:hint="default"/>
          <w:lang w:val="en-US" w:eastAsia="zh-CN"/>
        </w:rPr>
      </w:pPr>
    </w:p>
    <w:tbl>
      <w:tblPr>
        <w:tblStyle w:val="5"/>
        <w:tblW w:w="5000" w:type="pct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"/>
        <w:gridCol w:w="725"/>
        <w:gridCol w:w="2768"/>
        <w:gridCol w:w="4307"/>
        <w:gridCol w:w="950"/>
        <w:gridCol w:w="136"/>
      </w:tblGrid>
      <w:tr w14:paraId="3127AE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76" w:type="pct"/>
          <w:trHeight w:val="96" w:hRule="atLeast"/>
        </w:trPr>
        <w:tc>
          <w:tcPr>
            <w:tcW w:w="4923" w:type="pct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top"/>
          </w:tcPr>
          <w:p w14:paraId="299A3A40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643" w:firstLineChars="200"/>
              <w:jc w:val="center"/>
              <w:textAlignment w:val="baseline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Style w:val="7"/>
                <w:rFonts w:hint="default" w:hAnsi="宋体"/>
                <w:snapToGrid w:val="0"/>
                <w:kern w:val="0"/>
                <w:sz w:val="32"/>
                <w:szCs w:val="32"/>
                <w:lang w:val="en-US" w:eastAsia="zh-CN" w:bidi="ar"/>
              </w:rPr>
              <w:t>大动作游戏活动设计与实施</w:t>
            </w:r>
          </w:p>
          <w:p w14:paraId="418518FF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560" w:firstLineChars="200"/>
              <w:textAlignment w:val="baseline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情景案例：</w:t>
            </w:r>
          </w:p>
          <w:p w14:paraId="5A3DD01D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560" w:firstLineChars="200"/>
              <w:textAlignment w:val="baseline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阳阳，男，10个月8天，足月顺产，体重8.6kg,身高72cm。当前会腹爬1-2米，不能四肢爬行；能跪坐，不能扶物从跪到站；不能独站3秒及以上；情绪易烦躁，对新环境适应慢。妈妈很焦虑，担心孩子“不会爬就不会走”,向婴幼儿发展引导员进行咨询。</w:t>
            </w:r>
          </w:p>
          <w:p w14:paraId="0A20D005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560" w:firstLineChars="200"/>
              <w:textAlignment w:val="baseline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任务：</w:t>
            </w:r>
          </w:p>
          <w:p w14:paraId="72574908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560" w:firstLineChars="200"/>
              <w:textAlignment w:val="baseline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1.活动方案设计：请根据阳阳的发展情况设计一份亲子活动方案，包含活动名称、活动目标(包含家长指导目标)、活动准备、活动过程、活动延伸。</w:t>
            </w:r>
          </w:p>
          <w:p w14:paraId="509CA3D3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560" w:firstLineChars="200"/>
              <w:textAlignment w:val="baseline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2.活动展示：请根据所设计的活动方案进行现场展示。要求活动展示完整生动，仪表大方，表情自然、条理清楚、语言清晰、表达流畅。</w:t>
            </w:r>
          </w:p>
          <w:p w14:paraId="3BEA8F76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560" w:firstLineChars="200"/>
              <w:textAlignment w:val="baseline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要求：</w:t>
            </w:r>
          </w:p>
          <w:p w14:paraId="10631E61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560" w:firstLineChars="200"/>
              <w:textAlignment w:val="baseline"/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default"/>
                <w:b w:val="0"/>
                <w:bCs w:val="0"/>
                <w:sz w:val="28"/>
                <w:szCs w:val="28"/>
                <w:lang w:val="en-US" w:eastAsia="zh-CN"/>
              </w:rPr>
              <w:t>读题及活动方案设计撰写时间10分钟以内；活动展示时间10分钟以内。</w:t>
            </w:r>
          </w:p>
          <w:p w14:paraId="60E5329A">
            <w:pPr>
              <w:pStyle w:val="2"/>
              <w:keepNext w:val="0"/>
              <w:keepLines w:val="0"/>
              <w:pageBreakBefore w:val="0"/>
              <w:widowControl/>
              <w:kinsoku w:val="0"/>
              <w:wordWrap/>
              <w:overflowPunct/>
              <w:topLinePunct w:val="0"/>
              <w:autoSpaceDE w:val="0"/>
              <w:autoSpaceDN w:val="0"/>
              <w:bidi w:val="0"/>
              <w:adjustRightInd w:val="0"/>
              <w:snapToGrid w:val="0"/>
              <w:spacing w:line="360" w:lineRule="auto"/>
              <w:ind w:left="0" w:firstLine="643" w:firstLineChars="200"/>
              <w:jc w:val="center"/>
              <w:textAlignment w:val="baseline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Style w:val="7"/>
                <w:rFonts w:hint="default" w:hAnsi="宋体"/>
                <w:snapToGrid w:val="0"/>
                <w:kern w:val="0"/>
                <w:sz w:val="32"/>
                <w:szCs w:val="32"/>
                <w:lang w:val="en-US" w:eastAsia="zh-CN" w:bidi="ar"/>
              </w:rPr>
              <w:t>用物清单</w:t>
            </w:r>
          </w:p>
        </w:tc>
      </w:tr>
      <w:tr w14:paraId="44FFF8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" w:type="pct"/>
          <w:trHeight w:val="90" w:hRule="atLeas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85DF4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23633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名称</w:t>
            </w:r>
          </w:p>
        </w:tc>
        <w:tc>
          <w:tcPr>
            <w:tcW w:w="2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6BD4F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型号规格</w:t>
            </w:r>
          </w:p>
        </w:tc>
        <w:tc>
          <w:tcPr>
            <w:tcW w:w="60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EC8559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数量</w:t>
            </w:r>
          </w:p>
        </w:tc>
      </w:tr>
      <w:tr w14:paraId="59B9F3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" w:type="pct"/>
          <w:trHeight w:val="230" w:hRule="atLeas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2CEDCC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 </w:t>
            </w:r>
          </w:p>
        </w:tc>
        <w:tc>
          <w:tcPr>
            <w:tcW w:w="1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ECA86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仿真婴儿模型</w:t>
            </w:r>
          </w:p>
        </w:tc>
        <w:tc>
          <w:tcPr>
            <w:tcW w:w="2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B7BFA9B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有男有女，60cm左右，可坐</w:t>
            </w:r>
          </w:p>
        </w:tc>
        <w:tc>
          <w:tcPr>
            <w:tcW w:w="60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D89F0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3个</w:t>
            </w:r>
          </w:p>
        </w:tc>
      </w:tr>
      <w:tr w14:paraId="7E2C2A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" w:type="pct"/>
          <w:trHeight w:val="470" w:hRule="atLeas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271782EA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2 </w:t>
            </w:r>
          </w:p>
        </w:tc>
        <w:tc>
          <w:tcPr>
            <w:tcW w:w="1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B941067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地垫</w:t>
            </w:r>
          </w:p>
        </w:tc>
        <w:tc>
          <w:tcPr>
            <w:tcW w:w="2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1C0D4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180cm×200cm,厚度≥2cm</w:t>
            </w:r>
          </w:p>
        </w:tc>
        <w:tc>
          <w:tcPr>
            <w:tcW w:w="60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0D07F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1张</w:t>
            </w:r>
          </w:p>
        </w:tc>
      </w:tr>
      <w:tr w14:paraId="448B73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" w:type="pct"/>
          <w:trHeight w:val="294" w:hRule="atLeas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1D6437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3 </w:t>
            </w:r>
          </w:p>
        </w:tc>
        <w:tc>
          <w:tcPr>
            <w:tcW w:w="1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29027B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触觉爬行隧道</w:t>
            </w:r>
          </w:p>
        </w:tc>
        <w:tc>
          <w:tcPr>
            <w:tcW w:w="2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76AB8EC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1.8m,可伸缩</w:t>
            </w:r>
          </w:p>
        </w:tc>
        <w:tc>
          <w:tcPr>
            <w:tcW w:w="60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5CD49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</w:tr>
      <w:tr w14:paraId="66271D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" w:type="pct"/>
          <w:trHeight w:val="240" w:hRule="atLeas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432936DE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4 </w:t>
            </w:r>
          </w:p>
        </w:tc>
        <w:tc>
          <w:tcPr>
            <w:tcW w:w="1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92B5E4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彩色触觉球</w:t>
            </w:r>
          </w:p>
        </w:tc>
        <w:tc>
          <w:tcPr>
            <w:tcW w:w="2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01CC5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直径4.8cm</w:t>
            </w:r>
          </w:p>
        </w:tc>
        <w:tc>
          <w:tcPr>
            <w:tcW w:w="60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E8F2D3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3个</w:t>
            </w:r>
          </w:p>
        </w:tc>
      </w:tr>
      <w:tr w14:paraId="7ABC91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" w:type="pct"/>
          <w:trHeight w:val="530" w:hRule="atLeas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7748FF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5 </w:t>
            </w:r>
          </w:p>
        </w:tc>
        <w:tc>
          <w:tcPr>
            <w:tcW w:w="1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4B94F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立绳带滚轮拖拉动物玩具</w:t>
            </w:r>
          </w:p>
        </w:tc>
        <w:tc>
          <w:tcPr>
            <w:tcW w:w="2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01DCCCE6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29cm*19cm*13cm</w:t>
            </w:r>
          </w:p>
        </w:tc>
        <w:tc>
          <w:tcPr>
            <w:tcW w:w="60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4ED7B2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</w:tr>
      <w:tr w14:paraId="634CFC4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" w:type="pct"/>
          <w:trHeight w:val="240" w:hRule="atLeas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593AD51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6 </w:t>
            </w:r>
          </w:p>
        </w:tc>
        <w:tc>
          <w:tcPr>
            <w:tcW w:w="1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2DF5EF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宝宝扶站学步小推车</w:t>
            </w:r>
          </w:p>
        </w:tc>
        <w:tc>
          <w:tcPr>
            <w:tcW w:w="2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36138F8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33cm*42cm*49cm</w:t>
            </w:r>
          </w:p>
        </w:tc>
        <w:tc>
          <w:tcPr>
            <w:tcW w:w="60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94C80D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1个</w:t>
            </w:r>
          </w:p>
        </w:tc>
      </w:tr>
      <w:tr w14:paraId="4C1487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" w:type="pct"/>
          <w:trHeight w:val="220" w:hRule="atLeas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60A8A6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7 </w:t>
            </w:r>
          </w:p>
        </w:tc>
        <w:tc>
          <w:tcPr>
            <w:tcW w:w="1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9A985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托盘</w:t>
            </w:r>
          </w:p>
        </w:tc>
        <w:tc>
          <w:tcPr>
            <w:tcW w:w="2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EF1F8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40cm*30cm*3cm,</w:t>
            </w:r>
          </w:p>
        </w:tc>
        <w:tc>
          <w:tcPr>
            <w:tcW w:w="60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3B165E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大小各1个</w:t>
            </w:r>
          </w:p>
        </w:tc>
      </w:tr>
      <w:tr w14:paraId="28DE277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" w:type="pct"/>
          <w:trHeight w:val="230" w:hRule="atLeas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54D8DA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8 </w:t>
            </w:r>
          </w:p>
        </w:tc>
        <w:tc>
          <w:tcPr>
            <w:tcW w:w="1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226FA5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免洗手消毒剂</w:t>
            </w:r>
          </w:p>
        </w:tc>
        <w:tc>
          <w:tcPr>
            <w:tcW w:w="2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6FCCA3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60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B43051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1瓶</w:t>
            </w:r>
          </w:p>
        </w:tc>
      </w:tr>
      <w:tr w14:paraId="507226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" w:type="pct"/>
          <w:trHeight w:val="210" w:hRule="atLeas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1500B11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9 </w:t>
            </w:r>
          </w:p>
        </w:tc>
        <w:tc>
          <w:tcPr>
            <w:tcW w:w="1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5E3A1D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黑色中性笔</w:t>
            </w:r>
          </w:p>
        </w:tc>
        <w:tc>
          <w:tcPr>
            <w:tcW w:w="2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ECCA6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60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FF8E2C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1支</w:t>
            </w:r>
          </w:p>
        </w:tc>
      </w:tr>
      <w:tr w14:paraId="364E0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" w:type="pct"/>
          <w:trHeight w:val="230" w:hRule="atLeas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68B326DF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10 </w:t>
            </w:r>
          </w:p>
        </w:tc>
        <w:tc>
          <w:tcPr>
            <w:tcW w:w="1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8570D79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记录本</w:t>
            </w:r>
          </w:p>
        </w:tc>
        <w:tc>
          <w:tcPr>
            <w:tcW w:w="2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963AD2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通用</w:t>
            </w:r>
          </w:p>
        </w:tc>
        <w:tc>
          <w:tcPr>
            <w:tcW w:w="60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6720A85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1本</w:t>
            </w:r>
          </w:p>
        </w:tc>
      </w:tr>
      <w:tr w14:paraId="101D0A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Before w:val="1"/>
          <w:wBefore w:w="21" w:type="pct"/>
          <w:trHeight w:val="240" w:hRule="atLeast"/>
        </w:trPr>
        <w:tc>
          <w:tcPr>
            <w:tcW w:w="40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top"/>
          </w:tcPr>
          <w:p w14:paraId="76B24D4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11 </w:t>
            </w:r>
          </w:p>
        </w:tc>
        <w:tc>
          <w:tcPr>
            <w:tcW w:w="155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FBF0C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双层推车</w:t>
            </w:r>
          </w:p>
        </w:tc>
        <w:tc>
          <w:tcPr>
            <w:tcW w:w="241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A9AAE44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不锈钢治疗车，66cm*44cm*86cm</w:t>
            </w:r>
          </w:p>
        </w:tc>
        <w:tc>
          <w:tcPr>
            <w:tcW w:w="606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3C10AE8">
            <w:pPr>
              <w:keepNext w:val="0"/>
              <w:keepLines w:val="0"/>
              <w:widowControl/>
              <w:suppressLineNumbers w:val="0"/>
              <w:jc w:val="center"/>
              <w:textAlignment w:val="top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宋体" w:hAnsi="宋体" w:eastAsia="宋体" w:cs="宋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1辆</w:t>
            </w:r>
          </w:p>
        </w:tc>
      </w:tr>
    </w:tbl>
    <w:p w14:paraId="57A0577C">
      <w:pPr>
        <w:rPr>
          <w:rFonts w:hint="default"/>
          <w:lang w:val="en-US" w:eastAsia="zh-CN"/>
        </w:rPr>
      </w:pPr>
    </w:p>
    <w:p w14:paraId="7DA65E10"/>
    <w:sectPr>
      <w:pgSz w:w="11920" w:h="16840"/>
      <w:pgMar w:top="1431" w:right="1555" w:bottom="400" w:left="1659" w:header="0" w:footer="0" w:gutter="0"/>
      <w:cols w:space="720" w:num="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仿宋简体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FE93677"/>
    <w:rsid w:val="0FE93677"/>
    <w:rsid w:val="1C6514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rFonts w:ascii="仿宋" w:hAnsi="仿宋" w:eastAsia="仿宋" w:cs="仿宋"/>
      <w:sz w:val="32"/>
      <w:szCs w:val="32"/>
      <w:lang w:val="en-US" w:eastAsia="en-US" w:bidi="ar-SA"/>
    </w:rPr>
  </w:style>
  <w:style w:type="paragraph" w:styleId="3">
    <w:name w:val="Normal (Web)"/>
    <w:basedOn w:val="1"/>
    <w:next w:val="4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paragraph" w:customStyle="1" w:styleId="4">
    <w:name w:val="正文-公1"/>
    <w:basedOn w:val="1"/>
    <w:next w:val="3"/>
    <w:qFormat/>
    <w:uiPriority w:val="99"/>
    <w:pPr>
      <w:spacing w:line="560" w:lineRule="exact"/>
      <w:ind w:firstLine="200" w:firstLineChars="200"/>
    </w:pPr>
    <w:rPr>
      <w:color w:val="000000"/>
      <w:szCs w:val="32"/>
    </w:rPr>
  </w:style>
  <w:style w:type="character" w:customStyle="1" w:styleId="7">
    <w:name w:val="font61"/>
    <w:basedOn w:val="6"/>
    <w:qFormat/>
    <w:uiPriority w:val="0"/>
    <w:rPr>
      <w:rFonts w:ascii="黑体" w:hAnsi="宋体" w:eastAsia="黑体" w:cs="黑体"/>
      <w:b/>
      <w:bCs/>
      <w:color w:val="000000"/>
      <w:sz w:val="16"/>
      <w:szCs w:val="16"/>
      <w:u w:val="none"/>
    </w:rPr>
  </w:style>
  <w:style w:type="character" w:customStyle="1" w:styleId="8">
    <w:name w:val="font81"/>
    <w:basedOn w:val="6"/>
    <w:qFormat/>
    <w:uiPriority w:val="0"/>
    <w:rPr>
      <w:rFonts w:ascii="宋体" w:hAnsi="宋体" w:eastAsia="宋体" w:cs="宋体"/>
      <w:b/>
      <w:bCs/>
      <w:color w:val="000000"/>
      <w:sz w:val="12"/>
      <w:szCs w:val="12"/>
      <w:u w:val="none"/>
    </w:rPr>
  </w:style>
  <w:style w:type="character" w:customStyle="1" w:styleId="9">
    <w:name w:val="font91"/>
    <w:basedOn w:val="6"/>
    <w:qFormat/>
    <w:uiPriority w:val="0"/>
    <w:rPr>
      <w:rFonts w:ascii="宋体" w:hAnsi="宋体" w:eastAsia="宋体" w:cs="宋体"/>
      <w:color w:val="000000"/>
      <w:sz w:val="12"/>
      <w:szCs w:val="1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666</Words>
  <Characters>783</Characters>
  <Lines>0</Lines>
  <Paragraphs>0</Paragraphs>
  <TotalTime>4</TotalTime>
  <ScaleCrop>false</ScaleCrop>
  <LinksUpToDate>false</LinksUpToDate>
  <CharactersWithSpaces>808</CharactersWithSpaces>
  <Application>WPS Office_12.1.0.22529_F1E327BC-269C-435d-A152-05C5408002CA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2025-09-09T07:01:00Z</dcterms:created>
  <dc:creator>lzlf999</dc:creator>
  <cp:lastModifiedBy>lzlf999</cp:lastModifiedBy>
  <cp:lastPrinted>2025-09-09T07:01:00Z</cp:lastPrinted>
  <dcterms:modified xsi:type="dcterms:W3CDTF">2025-09-09T09:36:47Z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2052-12.1.0.22529</vt:lpwstr>
  </property>
  <property fmtid="{D5CDD505-2E9C-101B-9397-08002B2CF9AE}" pid="3" name="ICV">
    <vt:lpwstr>6AA230B28895470FAE055193EB7DB901_11</vt:lpwstr>
  </property>
  <property fmtid="{D5CDD505-2E9C-101B-9397-08002B2CF9AE}" pid="4" name="KSOTemplateDocerSaveRecord">
    <vt:lpwstr>eyJoZGlkIjoiOWM0MWUyNjRlZDQzZDQ2MDRlNDdmNzJjZjM5MmM2YTYiLCJ1c2VySWQiOiIyMzg0NTE0NzQifQ==</vt:lpwstr>
  </property>
</Properties>
</file>